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07f0" w14:textId="5b90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2009 жылғы 23 қаңтардағы "Әлеуметтік жұмыс орындарын ұйымдастыру туралы" N 03/06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2010 жылғы 28 сәуірдегі N 12/01 қаулысы. Қарағанды облысы Сәтбаев қаласының Әділет басқармасында 2010 жылғы 11 мамырда N 8-6-102 тіркелді. Күші жойылды - Қарағанды облысы Сәтбаев қаласы әкімдігінің 2011 жылғы 9 ақпандағы N 03/10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Сәтбаев қаласы әкімдігінің 2011.02.09 N 03/10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"Мемлекет басшысының 2009 жылғы 6 наурыздағы "Дағдарыстан жаңару мен дамуға" атты Қазақстан халқына Жолдауын іске асыру жөніндегі шаралар туралы" 2009 жылдың 6 наурыздағы N 264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Сәтбаев қаласы әкімдігінің 2009 жылғы 23 қаңтардағы "Әлеуметтік жұмыс орындарын ұйымдастыру туралы" N 03/06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2009 жылғы 5 ақпанда N 8-6-77 болып тіркелген және 2009 жылғы 11 ақпандағы "Шарайна" газетінің N 11 (1688) ресми жарияланды), "Сәтбаев қаласы әкімдігінің 2009 жылғы 23 қаңтардағы "Әлеуметтік жұмыс орындарын ұйымдастыру туралы" N 03/06 қаулысына өзгерістер енгізу туралы" Сәтбаев қаласы әкімдігінің 2009 жылғы 13 мамырдағы N 11/41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(Қарағанды облысы Әділет департаментінің Сәтбаев қаласы Әділет басқармасында 2009 жылғы 12 маусымда N 8-6-82 болып тіркелген және 2009 жылғы 19 маусымда "Шарайна" газетінің N 48 (1725) ресми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Әлеуметтік жұмыс орындарымен қамтылған азаматтардың орта айлық төлемінің мөлшері республикалық және жергілікті бюджеттер есебінен 20 мың теңге көлемінде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сәуірден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Сәтбаев қаласы әкімінің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