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3957" w14:textId="f833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2010 жылғы 26 мамырдағы N 14/03 қаулысы. Қарағанды облысы Сәтбаев қаласының Әділет басқармасында 2010 жылғы 01 маусымда N 8-6-104 тіркелді. Күші жойылды - Қарағанды облысы Сәтбаев қаласының әкімдігінің 2010 жылғы 17 қазандағы N 27/02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Сәтбаев қаласының әкімдігінің 2010.17.10 N 27/02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"Қазақстан Республикасының Ауыл шаруашылығы министірлігі агроөнеркәсіптік кешеніндегі мемлекеттік инспекция комитетінің Сәтбаев аумақтық инспекциясы" мемлекеттік мекемесінің бас мемлекеттік ветеринариялық инспекторының ұсынысының негізінде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Сәтбаев қаласының аумағында жануарлардың жұқпалы ауруы сарып анықталған эпизоотия ошақтарында шектеу іс – шараларын енгізумен ветеринариялық тәртіп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"Сәтбаев қаласының ауыл шаруашылығы және ветеринария бөлімі" мемлекеттік мекемесіне (А.Р. Әбілқасымов) жануарлардың жұқпалы ауруы – сарыптың таралуына жол бермеу және анықталған эпизоотия ошақтарында ветеринариялық – санитариялық қолайлы жағдайға қол жеткізу мақсатында қажетті ветеринариялық, әкімшілік-шаруашылық шаралар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қала әкімінің орынбасары А.А. Кимге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С.Т. Медебаев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