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58bd" w14:textId="3bd5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Шахтинск қалалық мәслихаттың 2009 жылғы 22 желтоқсандағы XVII сессиясының N 516/17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IV шақырылған XXVII сессиясының 2010 жылғы 7 желтоқсандағы N 621/27 шешімі. Қарағанды облысы Шахтинск қаласының Әділет басқармасында 2010 жылғы 14 желтоқсанда N 8-8-87 тіркелді. Мерзімінің өтуіне байланысты өз қызметін тоқтатқан (Қарағанды облысы Шахтинск қалалық мәслихат аппаратының 2012 жылғы 26 қаңтардағы N 2-13/19 хатымен)</w:t>
      </w:r>
    </w:p>
    <w:p>
      <w:pPr>
        <w:spacing w:after="0"/>
        <w:ind w:left="0"/>
        <w:jc w:val="both"/>
      </w:pPr>
      <w:r>
        <w:rPr>
          <w:rFonts w:ascii="Times New Roman"/>
          <w:b w:val="false"/>
          <w:i w:val="false"/>
          <w:color w:val="ff0000"/>
          <w:sz w:val="28"/>
        </w:rPr>
        <w:t>      Ескерту. Мерзімінің өтуіне байланысты өз қызметін тоқтатқан (Қарағанды облысы Шахтинск қалалық мәслихат аппаратының 2012.01.26 N 2-13/19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Шахтинск қалалық мәслихатының 2009 жылғы 22 желтоқсандағы XVII сессиясының "2010-2012 жылдарға арналған қалалық бюджет туралы" N 516/17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тіркелген нөмірі 8-8-74, 2010 жылғы 12 ақпандағы N 6 (1011) "Шахтинский вестник" газетінде жарияланған), Шахтинск қалалық мәслихатының 2010 жылғы 16 сәуірдегі XX сессиясының "2010-2012 жылдарға арналған қалалық бюджет туралы" Шахтинск қалалық мәслихаттың 2009 жылғы 22 желтоқсандағы XVII сессиясының N 516/17 шешіміне өзгерістер мен толықтырулар енгізу туралы" N 568/20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тіркелген нөмірі 8-8-79, 2010 жылғы 30 сәуірдегі N 17 (1022) "Шахтинский вестник" газетінде жарияланған), Шахтинск қалалық мәслихаттың 2010 жылғы 11 тамыздағы XXII сессиясының "2010-2012 жылдарға арналған қалалық бюджет туралы" Шахтинск қалалық мәслихаттың 2009 жылғы 22 желтоқсандағы XVII сессиясының N 516/17 шешіміне өзгерістер енгізу туралы" N 586/22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тіркелген нөмірі 8-8-83, 2010 жылғы 3 қыркүйектегі N 35 (1040) "Шахтинский вестник" газетінде жарияланған), Шахтинск қалалық мәслихатының 2010 жылғы 15 қыркүйектегі XXIII сессиясының "Шахтинск қалалық мәслихатының 2009 жылғы 22 желтоқсандағы ХVII сессиясының "2010-2012 жылдарға арналған қалалық бюджет туралы" N 516/17 шешіміне өзгерістер енгізу туралы" N 593/23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Тізімінде нөмірі 8-8-84, 2010 жылғы 8 қазандағы N 40 (1045) "Шахтинский вестник" газетінде жарияланған), Шахтинск қалалық мәслихатының 2010 жылғы 3 қарашадағы XXV сессиясының "2010-2012 жылдарға арналған қалалық бюджет туралы" қалалық мәслихаттың 2009 жылғы 22 желтоқсандағы XVII сессиясының N 516/17 шешіміне өзгерістер енгізу туралы" N 611/25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нөмірі 8-8-85, 2010 жылғы 26 қарашадағы N 47 (1052) "Шахтинский вестник" газетінде жарияланған), Шахтинск қалалық мәслихатының 2010 жылғы 1 желтоқсандағы XXVІ сессиясының "2010-2012 жылдарға арналған қалалық бюджет туралы" Шахтинск қалалық мәслихаттың 2009 жылғы 22 желтоқсандағы XVII сессиясының N 516/17 шешіміне өзгерістер енгізу туралы" N 616/26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Тізімінде нөмірі 8-8-86)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"3 569 438" сандары "3 502 338" деген сандарға ауыстырылсын;</w:t>
      </w:r>
      <w:r>
        <w:br/>
      </w:r>
      <w:r>
        <w:rPr>
          <w:rFonts w:ascii="Times New Roman"/>
          <w:b w:val="false"/>
          <w:i w:val="false"/>
          <w:color w:val="000000"/>
          <w:sz w:val="28"/>
        </w:rPr>
        <w:t>
      "2 736 235" сандары "2 669 135" деген сандарға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"3 598 439" сандары "3 531 339" деген сандарға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төрайымы                            М. Бачаева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А. Сатова</w:t>
      </w:r>
    </w:p>
    <w:bookmarkStart w:name="z6"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7 желтоқсандағы</w:t>
      </w:r>
      <w:r>
        <w:br/>
      </w:r>
      <w:r>
        <w:rPr>
          <w:rFonts w:ascii="Times New Roman"/>
          <w:b w:val="false"/>
          <w:i w:val="false"/>
          <w:color w:val="000000"/>
          <w:sz w:val="28"/>
        </w:rPr>
        <w:t>
ХХVII кезектен тыс сессиясының</w:t>
      </w:r>
      <w:r>
        <w:br/>
      </w:r>
      <w:r>
        <w:rPr>
          <w:rFonts w:ascii="Times New Roman"/>
          <w:b w:val="false"/>
          <w:i w:val="false"/>
          <w:color w:val="000000"/>
          <w:sz w:val="28"/>
        </w:rPr>
        <w:t>
N 621/27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XVIІ сессиясының N 516/17 шешіміне</w:t>
      </w:r>
      <w:r>
        <w:br/>
      </w:r>
      <w:r>
        <w:rPr>
          <w:rFonts w:ascii="Times New Roman"/>
          <w:b w:val="false"/>
          <w:i w:val="false"/>
          <w:color w:val="000000"/>
          <w:sz w:val="28"/>
        </w:rPr>
        <w:t>
1 қосымша</w:t>
      </w:r>
    </w:p>
    <w:bookmarkStart w:name="z7" w:id="2"/>
    <w:p>
      <w:pPr>
        <w:spacing w:after="0"/>
        <w:ind w:left="0"/>
        <w:jc w:val="left"/>
      </w:pPr>
      <w:r>
        <w:rPr>
          <w:rFonts w:ascii="Times New Roman"/>
          <w:b/>
          <w:i w:val="false"/>
          <w:color w:val="000000"/>
        </w:rPr>
        <w:t xml:space="preserve"> 
2010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43"/>
        <w:gridCol w:w="522"/>
        <w:gridCol w:w="10618"/>
        <w:gridCol w:w="175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3502338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806227</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712188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323465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335803</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45249</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30663</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2669135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2669135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60"/>
        <w:gridCol w:w="694"/>
        <w:gridCol w:w="737"/>
        <w:gridCol w:w="418"/>
        <w:gridCol w:w="9408"/>
        <w:gridCol w:w="178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3531339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145338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44431</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40753</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бюджеттi орындау және коммуналдық меншiктi (облыстық маңызы бар қала) саласындағы мемлекеттiк саясатты iске асыру жөнiндегi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w:t>
            </w:r>
          </w:p>
        </w:tc>
      </w:tr>
      <w:tr>
        <w:trPr>
          <w:trHeight w:val="4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w:t>
            </w:r>
          </w:p>
        </w:tc>
      </w:tr>
      <w:tr>
        <w:trPr>
          <w:trHeight w:val="10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1297814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880204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880204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801592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жеткiншектерге қосымша бiлiм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204087</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мекемелер үшiн оқулықтар мен оқу-әдістемелік кешендерді сатып алу және жеткізу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183727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154212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16838</w:t>
            </w:r>
          </w:p>
        </w:tc>
      </w:tr>
      <w:tr>
        <w:trPr>
          <w:trHeight w:val="18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Жеңiстiң 65 жылдығына орай Ұлы Отан соғысының қатысушылары мен мүгедектерiне Тәуелсiз Мемлекеттер Достастығы елдерi бойынша, Қазақстан Республикасының аумағы бойынша жол жүруiн, сондай-ақ оларға және олармен бiрге жүретiн адамдарға Мәскеу, Астана қалаларында мерекелiк iс-шараларға қатысуы үшiн тамақтануына, тұруына, жол жүруiне арналған шығыстарын төлеудi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9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Жеңiстiң 65 жылдығына орай Ұлы Отан соғысының қатысушылары мен мүгедектерiне, сондай-ақ оларға теңестiрiлген, оның iшiнде майдандағы армия құрамына кiрмеген, 1941 жылғы 22 маусымнан бастап 1945 жылғы 3 қыркүйек аралығындағы кезеңде әскери бөлiмшелерде,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медалiмен немесе "Жапонияны жеңгенi үшiн" медалiмен марапатталған әскери қызметшiлерге, Ұлы Отан соғысы жылдарында тылда кемiнде алты ай жұмыс iстеген (қызметте болған) адамдарға бiржолғы материалдық көмек төлеу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r>
      <w:tr>
        <w:trPr>
          <w:trHeight w:val="9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24533</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1456520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103300</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98592</w:t>
            </w:r>
          </w:p>
        </w:tc>
      </w:tr>
      <w:tr>
        <w:trPr>
          <w:trHeight w:val="4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93066</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1241147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1158580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1097636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51844</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112073</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57533</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жөніндегі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7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8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7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w:t>
            </w:r>
          </w:p>
        </w:tc>
      </w:tr>
      <w:tr>
        <w:trPr>
          <w:trHeight w:val="8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кәсiпкерлiк бөлiмi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операциялық сальдо</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bl>
    <w:bookmarkStart w:name="z8"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7 желтоқсандағы</w:t>
      </w:r>
      <w:r>
        <w:br/>
      </w:r>
      <w:r>
        <w:rPr>
          <w:rFonts w:ascii="Times New Roman"/>
          <w:b w:val="false"/>
          <w:i w:val="false"/>
          <w:color w:val="000000"/>
          <w:sz w:val="28"/>
        </w:rPr>
        <w:t>
ХХVII кезектен тыс сессиясының</w:t>
      </w:r>
      <w:r>
        <w:br/>
      </w:r>
      <w:r>
        <w:rPr>
          <w:rFonts w:ascii="Times New Roman"/>
          <w:b w:val="false"/>
          <w:i w:val="false"/>
          <w:color w:val="000000"/>
          <w:sz w:val="28"/>
        </w:rPr>
        <w:t>
N 621/27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XVIІ сессиясының N 567/17 шешіміне</w:t>
      </w:r>
      <w:r>
        <w:br/>
      </w:r>
      <w:r>
        <w:rPr>
          <w:rFonts w:ascii="Times New Roman"/>
          <w:b w:val="false"/>
          <w:i w:val="false"/>
          <w:color w:val="000000"/>
          <w:sz w:val="28"/>
        </w:rPr>
        <w:t>
4 қосымша</w:t>
      </w:r>
    </w:p>
    <w:bookmarkStart w:name="z9" w:id="4"/>
    <w:p>
      <w:pPr>
        <w:spacing w:after="0"/>
        <w:ind w:left="0"/>
        <w:jc w:val="left"/>
      </w:pPr>
      <w:r>
        <w:rPr>
          <w:rFonts w:ascii="Times New Roman"/>
          <w:b/>
          <w:i w:val="false"/>
          <w:color w:val="000000"/>
        </w:rPr>
        <w:t xml:space="preserve"> 
2010 жылға арналған облыстық бюджеттен берілетін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1"/>
        <w:gridCol w:w="1669"/>
      </w:tblGrid>
      <w:tr>
        <w:trPr>
          <w:trHeight w:val="51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1239521</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нысаналы 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1112419</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Нысаналы даму трансферттері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127102</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нысаналы 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1112419</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w:t>
            </w:r>
          </w:p>
        </w:tc>
      </w:tr>
      <w:tr>
        <w:trPr>
          <w:trHeight w:val="51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52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76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51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3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46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65 жылдығына орай Ұлы Отан соғысының мүгедектері мен қатысушыларының жолақыларын қамтамасыз етуге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8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65 жылдығына орай Ұлы Отан соғысының мүгедектері мен қатысушыларына бір жолғы материалдық көмекті төлеуге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1061291</w:t>
            </w:r>
          </w:p>
        </w:tc>
      </w:tr>
      <w:tr>
        <w:trPr>
          <w:trHeight w:val="27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 жылумен жабдықтауды үздіксіз қамтамасыз етуге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1061291</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Нысаналы даму трансферттері: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127102</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127102</w:t>
            </w:r>
          </w:p>
        </w:tc>
      </w:tr>
      <w:tr>
        <w:trPr>
          <w:trHeight w:val="27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88215</w:t>
            </w:r>
          </w:p>
        </w:tc>
      </w:tr>
      <w:tr>
        <w:trPr>
          <w:trHeight w:val="76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51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bl>
    <w:bookmarkStart w:name="z10" w:id="5"/>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7 желтоқсандағы</w:t>
      </w:r>
      <w:r>
        <w:br/>
      </w:r>
      <w:r>
        <w:rPr>
          <w:rFonts w:ascii="Times New Roman"/>
          <w:b w:val="false"/>
          <w:i w:val="false"/>
          <w:color w:val="000000"/>
          <w:sz w:val="28"/>
        </w:rPr>
        <w:t>
ХХVII кезектен тыс сесcиясының</w:t>
      </w:r>
      <w:r>
        <w:br/>
      </w:r>
      <w:r>
        <w:rPr>
          <w:rFonts w:ascii="Times New Roman"/>
          <w:b w:val="false"/>
          <w:i w:val="false"/>
          <w:color w:val="000000"/>
          <w:sz w:val="28"/>
        </w:rPr>
        <w:t>
N 621/27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XVIІ сессиясының N 516/17 шешіміне</w:t>
      </w:r>
      <w:r>
        <w:br/>
      </w:r>
      <w:r>
        <w:rPr>
          <w:rFonts w:ascii="Times New Roman"/>
          <w:b w:val="false"/>
          <w:i w:val="false"/>
          <w:color w:val="000000"/>
          <w:sz w:val="28"/>
        </w:rPr>
        <w:t>
5 қосымша</w:t>
      </w:r>
    </w:p>
    <w:bookmarkStart w:name="z11" w:id="6"/>
    <w:p>
      <w:pPr>
        <w:spacing w:after="0"/>
        <w:ind w:left="0"/>
        <w:jc w:val="left"/>
      </w:pPr>
      <w:r>
        <w:rPr>
          <w:rFonts w:ascii="Times New Roman"/>
          <w:b/>
          <w:i w:val="false"/>
          <w:color w:val="000000"/>
        </w:rPr>
        <w:t xml:space="preserve"> 
2010 жылға арналған бюджеттік бағдарламалар әкімшілеріне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1"/>
        <w:gridCol w:w="1689"/>
      </w:tblGrid>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1239521</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нысаналы трансферттер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1112419</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Нысаналы даму трансферттері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127102</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нысаналы трансферттер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1112419</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w:t>
            </w:r>
          </w:p>
        </w:tc>
      </w:tr>
      <w:tr>
        <w:trPr>
          <w:trHeight w:val="5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76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57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65 жылдығына орай Ұлы Отан соғысының мүгедектері мен қатысушыларының жолақыларын қамтамасыз етуге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қатысушыларына бір жолғы материалдық көмекті төлеуге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1061291</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 жылумен жабдықтауды үздіксіз қамтамасыз етуге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1061291</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Нысаналы даму трансферттері: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127102</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127102</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88215</w:t>
            </w:r>
          </w:p>
        </w:tc>
      </w:tr>
      <w:tr>
        <w:trPr>
          <w:trHeight w:val="76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