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9664" w14:textId="9e59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26 сессиясының 2010 жылғы 16 сәуірдегі N 4 шешімі. Қарағанды облысы Бұқар жырау ауданы Әділет басқармасында 2010 жылғы 26 сәуірде N 8-11-94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2009 жылғы 22 желтоқсандағы 22 сессиясының "2010-2012 жылдарға арналған аудандық бюджет туралы" N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N 8-11-85 болып тіркелген, "Сарыарқа" аудандық газетінің 2010 жылғы 16 қаңтардағы N 2, 2010 жылғы 23 қаңтардағы N 3, 2010 жылғы 30 қаңтардағы N 4, 2010 жылғы 6 ақпандағы N 5 сандарында жарияланған), Бұқар жырау аудандық Мәслихатының 2010 жылғы 23 ақпандағы 24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8-11-90 болып тіркелген, "Сарыарқа" аудандық газетінің 2010 жылғы 13 наурыздағы N 10, 2010 жылғы 20 наурыздағы N 11, 2010 жылғы 3 сәуірдегі N 13, 2010 жылғы 10 сәуірдегі N 14 сандарында жарияланған) енгізілген өзгерістерімен бірге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"3642655" сандары "3753133" сандарына ауыстырылсын;</w:t>
      </w:r>
      <w:r>
        <w:br/>
      </w:r>
      <w:r>
        <w:rPr>
          <w:rFonts w:ascii="Times New Roman"/>
          <w:b w:val="false"/>
          <w:i w:val="false"/>
          <w:color w:val="000000"/>
          <w:sz w:val="28"/>
        </w:rPr>
        <w:t>
      "640966" сандары "700966" сандарына ауыстырылсын;</w:t>
      </w:r>
      <w:r>
        <w:br/>
      </w:r>
      <w:r>
        <w:rPr>
          <w:rFonts w:ascii="Times New Roman"/>
          <w:b w:val="false"/>
          <w:i w:val="false"/>
          <w:color w:val="000000"/>
          <w:sz w:val="28"/>
        </w:rPr>
        <w:t>
      "2996992" сандары "3047470"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"3667655" сандары "3793334" сандарына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"51706" сандары "66907" сандарына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"51706" сандары "66907" сандарына ауыстырылсын;</w:t>
      </w:r>
      <w:r>
        <w:br/>
      </w:r>
      <w:r>
        <w:rPr>
          <w:rFonts w:ascii="Times New Roman"/>
          <w:b w:val="false"/>
          <w:i w:val="false"/>
          <w:color w:val="000000"/>
          <w:sz w:val="28"/>
        </w:rPr>
        <w:t>
      "25000" сандары "40201"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"161864" сандары "83249"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Әмірәлин</w:t>
      </w:r>
    </w:p>
    <w:p>
      <w:pPr>
        <w:spacing w:after="0"/>
        <w:ind w:left="0"/>
        <w:jc w:val="both"/>
      </w:pPr>
      <w:r>
        <w:rPr>
          <w:rFonts w:ascii="Times New Roman"/>
          <w:b w:val="false"/>
          <w:i/>
          <w:color w:val="000000"/>
          <w:sz w:val="28"/>
        </w:rPr>
        <w:t>      Мәслихат хатшысы                           А. Жүніспеков</w:t>
      </w:r>
    </w:p>
    <w:bookmarkStart w:name="z7" w:id="1"/>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26 сессиясының N 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423"/>
        <w:gridCol w:w="489"/>
        <w:gridCol w:w="512"/>
        <w:gridCol w:w="10243"/>
        <w:gridCol w:w="193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3753133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3753133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700966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40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9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18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7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3047470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3047470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3047470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331022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539675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99"/>
        <w:gridCol w:w="741"/>
        <w:gridCol w:w="698"/>
        <w:gridCol w:w="698"/>
        <w:gridCol w:w="9084"/>
        <w:gridCol w:w="187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3793334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3793334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288793</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263464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201080</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r>
      <w:tr>
        <w:trPr>
          <w:trHeight w:val="7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2086721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1879446</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1864627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1825957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154701</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154701</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176272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157901</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10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9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w:t>
            </w:r>
          </w:p>
        </w:tc>
      </w:tr>
      <w:tr>
        <w:trPr>
          <w:trHeight w:val="17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7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46974</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w:t>
            </w:r>
          </w:p>
        </w:tc>
      </w:tr>
      <w:tr>
        <w:trPr>
          <w:trHeight w:val="6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r>
      <w:tr>
        <w:trPr>
          <w:trHeight w:val="9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72046</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42838</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31318</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669307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496530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496530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496530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r>
      <w:tr>
        <w:trPr>
          <w:trHeight w:val="10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w:t>
            </w:r>
          </w:p>
        </w:tc>
      </w:tr>
    </w:tbl>
    <w:bookmarkStart w:name="z9" w:id="3"/>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26 сессиясының N 4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2 қосымша</w:t>
      </w:r>
    </w:p>
    <w:bookmarkStart w:name="z10" w:id="4"/>
    <w:p>
      <w:pPr>
        <w:spacing w:after="0"/>
        <w:ind w:left="0"/>
        <w:jc w:val="left"/>
      </w:pPr>
      <w:r>
        <w:rPr>
          <w:rFonts w:ascii="Times New Roman"/>
          <w:b/>
          <w:i w:val="false"/>
          <w:color w:val="000000"/>
        </w:rPr>
        <w:t xml:space="preserve"> 
2011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423"/>
        <w:gridCol w:w="489"/>
        <w:gridCol w:w="512"/>
        <w:gridCol w:w="10399"/>
        <w:gridCol w:w="180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219867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24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186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7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5"/>
        <w:gridCol w:w="731"/>
        <w:gridCol w:w="774"/>
        <w:gridCol w:w="709"/>
        <w:gridCol w:w="9161"/>
        <w:gridCol w:w="1774"/>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2152753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2103479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10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bl>
    <w:bookmarkStart w:name="z11" w:id="5"/>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26 сессиясының N 4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3 қосымша</w:t>
      </w:r>
    </w:p>
    <w:bookmarkStart w:name="z12" w:id="6"/>
    <w:p>
      <w:pPr>
        <w:spacing w:after="0"/>
        <w:ind w:left="0"/>
        <w:jc w:val="left"/>
      </w:pPr>
      <w:r>
        <w:rPr>
          <w:rFonts w:ascii="Times New Roman"/>
          <w:b/>
          <w:i w:val="false"/>
          <w:color w:val="000000"/>
        </w:rPr>
        <w:t xml:space="preserve"> 
2012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423"/>
        <w:gridCol w:w="489"/>
        <w:gridCol w:w="467"/>
        <w:gridCol w:w="10356"/>
        <w:gridCol w:w="187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3072738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3072738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822773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174177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3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19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5"/>
        <w:gridCol w:w="752"/>
        <w:gridCol w:w="731"/>
        <w:gridCol w:w="709"/>
        <w:gridCol w:w="9139"/>
        <w:gridCol w:w="181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273922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2338498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2266914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w:t>
            </w:r>
          </w:p>
        </w:tc>
      </w:tr>
      <w:tr>
        <w:trPr>
          <w:trHeight w:val="10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bl>
    <w:bookmarkStart w:name="z13" w:id="7"/>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26 сессиясының N 4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4 қосымша</w:t>
      </w:r>
    </w:p>
    <w:bookmarkStart w:name="z14" w:id="8"/>
    <w:p>
      <w:pPr>
        <w:spacing w:after="0"/>
        <w:ind w:left="0"/>
        <w:jc w:val="left"/>
      </w:pPr>
      <w:r>
        <w:rPr>
          <w:rFonts w:ascii="Times New Roman"/>
          <w:b/>
          <w:i w:val="false"/>
          <w:color w:val="000000"/>
        </w:rPr>
        <w:t xml:space="preserve"> 
2010 жылға арналған республикалық және облыстық бюджеттен нысаналы трансферттер мен бюджеттік кредиттер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8"/>
        <w:gridCol w:w="762"/>
        <w:gridCol w:w="740"/>
        <w:gridCol w:w="697"/>
        <w:gridCol w:w="9154"/>
        <w:gridCol w:w="181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97889</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97889</w:t>
            </w:r>
          </w:p>
        </w:tc>
      </w:tr>
      <w:tr>
        <w:trPr>
          <w:trHeight w:val="8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53472</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16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6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r>
      <w:tr>
        <w:trPr>
          <w:trHeight w:val="8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8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534806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bl>
    <w:bookmarkStart w:name="z15" w:id="9"/>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26 сессиясының N 4 шешіміне</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6 қосымша</w:t>
      </w:r>
    </w:p>
    <w:bookmarkStart w:name="z16" w:id="10"/>
    <w:p>
      <w:pPr>
        <w:spacing w:after="0"/>
        <w:ind w:left="0"/>
        <w:jc w:val="left"/>
      </w:pPr>
      <w:r>
        <w:rPr>
          <w:rFonts w:ascii="Times New Roman"/>
          <w:b/>
          <w:i w:val="false"/>
          <w:color w:val="000000"/>
        </w:rPr>
        <w:t xml:space="preserve"> 
2010 жылға арналған аудандық бюджеттің селолық округтер мен кенттерінің шығыстары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02"/>
        <w:gridCol w:w="726"/>
        <w:gridCol w:w="705"/>
        <w:gridCol w:w="791"/>
        <w:gridCol w:w="9040"/>
        <w:gridCol w:w="182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Мұстафин кенті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Керней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8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