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cebc" w14:textId="b9dc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азаматтардың жедел әскери қызметке шақырылуын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2010 жылғы 22 сәуірдегі N 09/01 қаулысы. Қарағанды облысы Бұқар жырау ауданы әділет басқармасында 2009 жылғы 28 сәуірде N 8-11-95 тіркелді. Күші жойылды - Қарағанды облысы Бұқар жырау ауданының әкімдігінің 2011 жылғы 25 наурыздағы N 07/01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ауданының әкімдігінің 2011.03.25 N 07/01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08 шілдедегі "Әскери міндеттілік және әскери қызмет туралы" Заңының (әрі қарай - Заң)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 Президентінің 2010 жылғы 29 наурыздағы N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2010 жылдың сәуір-маусымында және қазан-желтоқсанында азаматтардың жедел әскери қызметке дер кезінде шақырылуын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Бұқар жырау ауданының Қорғаныс істері жөніндегі бөлімінде әскерге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2. Комиссия мына құрамда бекітілсін:</w:t>
      </w:r>
      <w:r>
        <w:br/>
      </w:r>
      <w:r>
        <w:rPr>
          <w:rFonts w:ascii="Times New Roman"/>
          <w:b w:val="false"/>
          <w:i w:val="false"/>
          <w:color w:val="000000"/>
          <w:sz w:val="28"/>
        </w:rPr>
        <w:t>
      Өмірбек Ыбырайұлы Әбілов                Бұқар жырау ауданының</w:t>
      </w:r>
      <w:r>
        <w:br/>
      </w:r>
      <w:r>
        <w:rPr>
          <w:rFonts w:ascii="Times New Roman"/>
          <w:b w:val="false"/>
          <w:i w:val="false"/>
          <w:color w:val="000000"/>
          <w:sz w:val="28"/>
        </w:rPr>
        <w:t>
                                              Қорғаныс</w:t>
      </w:r>
      <w:r>
        <w:br/>
      </w:r>
      <w:r>
        <w:rPr>
          <w:rFonts w:ascii="Times New Roman"/>
          <w:b w:val="false"/>
          <w:i w:val="false"/>
          <w:color w:val="000000"/>
          <w:sz w:val="28"/>
        </w:rPr>
        <w:t>
                                              жөніндегі бастығы</w:t>
      </w:r>
      <w:r>
        <w:br/>
      </w:r>
      <w:r>
        <w:rPr>
          <w:rFonts w:ascii="Times New Roman"/>
          <w:b w:val="false"/>
          <w:i w:val="false"/>
          <w:color w:val="000000"/>
          <w:sz w:val="28"/>
        </w:rPr>
        <w:t>
                                              әскерге комиссиясының</w:t>
      </w:r>
      <w:r>
        <w:br/>
      </w:r>
      <w:r>
        <w:rPr>
          <w:rFonts w:ascii="Times New Roman"/>
          <w:b w:val="false"/>
          <w:i w:val="false"/>
          <w:color w:val="000000"/>
          <w:sz w:val="28"/>
        </w:rPr>
        <w:t>
                                              төрағасы</w:t>
      </w:r>
      <w:r>
        <w:br/>
      </w:r>
      <w:r>
        <w:rPr>
          <w:rFonts w:ascii="Times New Roman"/>
          <w:b w:val="false"/>
          <w:i w:val="false"/>
          <w:color w:val="000000"/>
          <w:sz w:val="28"/>
        </w:rPr>
        <w:t>
      Тобыл Қорғанбекұлы Жахин                аудан әлеуметтік</w:t>
      </w:r>
      <w:r>
        <w:br/>
      </w:r>
      <w:r>
        <w:rPr>
          <w:rFonts w:ascii="Times New Roman"/>
          <w:b w:val="false"/>
          <w:i w:val="false"/>
          <w:color w:val="000000"/>
          <w:sz w:val="28"/>
        </w:rPr>
        <w:t>
                                              мәселелер жөніндегі</w:t>
      </w:r>
      <w:r>
        <w:br/>
      </w:r>
      <w:r>
        <w:rPr>
          <w:rFonts w:ascii="Times New Roman"/>
          <w:b w:val="false"/>
          <w:i w:val="false"/>
          <w:color w:val="000000"/>
          <w:sz w:val="28"/>
        </w:rPr>
        <w:t>
                                              көмекшісі, шақыру</w:t>
      </w:r>
      <w:r>
        <w:br/>
      </w:r>
      <w:r>
        <w:rPr>
          <w:rFonts w:ascii="Times New Roman"/>
          <w:b w:val="false"/>
          <w:i w:val="false"/>
          <w:color w:val="000000"/>
          <w:sz w:val="28"/>
        </w:rPr>
        <w:t>
                                              төрағасының орынбасары</w:t>
      </w:r>
      <w:r>
        <w:br/>
      </w:r>
      <w:r>
        <w:rPr>
          <w:rFonts w:ascii="Times New Roman"/>
          <w:b w:val="false"/>
          <w:i w:val="false"/>
          <w:color w:val="000000"/>
          <w:sz w:val="28"/>
        </w:rPr>
        <w:t>
      Комиссия мүшелері:</w:t>
      </w:r>
      <w:r>
        <w:br/>
      </w:r>
      <w:r>
        <w:rPr>
          <w:rFonts w:ascii="Times New Roman"/>
          <w:b w:val="false"/>
          <w:i w:val="false"/>
          <w:color w:val="000000"/>
          <w:sz w:val="28"/>
        </w:rPr>
        <w:t>
      Жасулан Оразғалиұлы Жаппасов            аудандық ішкі істер</w:t>
      </w:r>
      <w:r>
        <w:br/>
      </w:r>
      <w:r>
        <w:rPr>
          <w:rFonts w:ascii="Times New Roman"/>
          <w:b w:val="false"/>
          <w:i w:val="false"/>
          <w:color w:val="000000"/>
          <w:sz w:val="28"/>
        </w:rPr>
        <w:t>
                                              басқармасы орынбасары,</w:t>
      </w:r>
      <w:r>
        <w:br/>
      </w:r>
      <w:r>
        <w:rPr>
          <w:rFonts w:ascii="Times New Roman"/>
          <w:b w:val="false"/>
          <w:i w:val="false"/>
          <w:color w:val="000000"/>
          <w:sz w:val="28"/>
        </w:rPr>
        <w:t>
                                              полиция подполковнигі</w:t>
      </w:r>
      <w:r>
        <w:br/>
      </w:r>
      <w:r>
        <w:rPr>
          <w:rFonts w:ascii="Times New Roman"/>
          <w:b w:val="false"/>
          <w:i w:val="false"/>
          <w:color w:val="000000"/>
          <w:sz w:val="28"/>
        </w:rPr>
        <w:t>
      Мұрат Әлімұлы Байғожин                  ауданның бас</w:t>
      </w:r>
      <w:r>
        <w:br/>
      </w:r>
      <w:r>
        <w:rPr>
          <w:rFonts w:ascii="Times New Roman"/>
          <w:b w:val="false"/>
          <w:i w:val="false"/>
          <w:color w:val="000000"/>
          <w:sz w:val="28"/>
        </w:rPr>
        <w:t>
                                              дәрігерінің</w:t>
      </w:r>
      <w:r>
        <w:br/>
      </w:r>
      <w:r>
        <w:rPr>
          <w:rFonts w:ascii="Times New Roman"/>
          <w:b w:val="false"/>
          <w:i w:val="false"/>
          <w:color w:val="000000"/>
          <w:sz w:val="28"/>
        </w:rPr>
        <w:t>
                                              орынбасары, медициналық</w:t>
      </w:r>
      <w:r>
        <w:br/>
      </w:r>
      <w:r>
        <w:rPr>
          <w:rFonts w:ascii="Times New Roman"/>
          <w:b w:val="false"/>
          <w:i w:val="false"/>
          <w:color w:val="000000"/>
          <w:sz w:val="28"/>
        </w:rPr>
        <w:t>
                                              персоналдың жұмысын</w:t>
      </w:r>
      <w:r>
        <w:br/>
      </w:r>
      <w:r>
        <w:rPr>
          <w:rFonts w:ascii="Times New Roman"/>
          <w:b w:val="false"/>
          <w:i w:val="false"/>
          <w:color w:val="000000"/>
          <w:sz w:val="28"/>
        </w:rPr>
        <w:t>
                                              басқарушы дәрігер</w:t>
      </w:r>
      <w:r>
        <w:br/>
      </w:r>
      <w:r>
        <w:rPr>
          <w:rFonts w:ascii="Times New Roman"/>
          <w:b w:val="false"/>
          <w:i w:val="false"/>
          <w:color w:val="000000"/>
          <w:sz w:val="28"/>
        </w:rPr>
        <w:t>
      Мөлдір Қаржауқызы Жүнісбекова           аудандық орталық</w:t>
      </w:r>
      <w:r>
        <w:br/>
      </w:r>
      <w:r>
        <w:rPr>
          <w:rFonts w:ascii="Times New Roman"/>
          <w:b w:val="false"/>
          <w:i w:val="false"/>
          <w:color w:val="000000"/>
          <w:sz w:val="28"/>
        </w:rPr>
        <w:t>
                                              аурухананың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w:t>
      </w:r>
      <w:r>
        <w:rPr>
          <w:rFonts w:ascii="Times New Roman"/>
          <w:b w:val="false"/>
          <w:i w:val="false"/>
          <w:color w:val="000000"/>
          <w:sz w:val="28"/>
        </w:rPr>
        <w:t>
      3. Заңның 44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әскерге шақыру комиссиясы мүшелерінің жұмыс орны, атқаратын қызметі және орташа еңбекақысы сақталсын.</w:t>
      </w:r>
      <w:r>
        <w:br/>
      </w:r>
      <w:r>
        <w:rPr>
          <w:rFonts w:ascii="Times New Roman"/>
          <w:b w:val="false"/>
          <w:i w:val="false"/>
          <w:color w:val="000000"/>
          <w:sz w:val="28"/>
        </w:rPr>
        <w:t>
</w:t>
      </w:r>
      <w:r>
        <w:rPr>
          <w:rFonts w:ascii="Times New Roman"/>
          <w:b w:val="false"/>
          <w:i w:val="false"/>
          <w:color w:val="000000"/>
          <w:sz w:val="28"/>
        </w:rPr>
        <w:t>
      4. Әскерге шақыру комиссиясының төрағасы (Өмірбек Ыбырайұлы Әбілов) (келісім бойынша) әскерге шақыру комиссиясының отырысы толық емес құрамда өткізілуін болдырмасын және азаматтардың жедел әскери қызметке шақырылуын ұйымдастыру мен өткізілуі бойынша Заңның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Бұқар жырау ауданының Қорғаныс істері жөніндегі бөлімі (келісім бойынша) бекітілген кестеге сәйкес, әскерге шақырылуға жататын азаматтардың шақырылуын жүргізсін.</w:t>
      </w:r>
      <w:r>
        <w:br/>
      </w:r>
      <w:r>
        <w:rPr>
          <w:rFonts w:ascii="Times New Roman"/>
          <w:b w:val="false"/>
          <w:i w:val="false"/>
          <w:color w:val="000000"/>
          <w:sz w:val="28"/>
        </w:rPr>
        <w:t>
</w:t>
      </w:r>
      <w:r>
        <w:rPr>
          <w:rFonts w:ascii="Times New Roman"/>
          <w:b w:val="false"/>
          <w:i w:val="false"/>
          <w:color w:val="000000"/>
          <w:sz w:val="28"/>
        </w:rPr>
        <w:t>
      6. "Бұқар жырау ауданының аудандық медициналық бірлестігі" коммуналдық мемлекеттік қазыналық кәсіпорны (Қарағанды облысы денсаулық сақтау басқармасымен келісім бойынша):</w:t>
      </w:r>
      <w:r>
        <w:br/>
      </w:r>
      <w:r>
        <w:rPr>
          <w:rFonts w:ascii="Times New Roman"/>
          <w:b w:val="false"/>
          <w:i w:val="false"/>
          <w:color w:val="000000"/>
          <w:sz w:val="28"/>
        </w:rPr>
        <w:t>
      1) Бұқар жырау ауданының Қорғаныс істері жөніндегі бөлімінің қарауына Заңға сәйкес, әскерге шақырылушылардың медициналық куәландырылуын өткізу үшін керекті маман дәрігерлерді төмендегі құрамда бөлсін:</w:t>
      </w:r>
      <w:r>
        <w:br/>
      </w:r>
      <w:r>
        <w:rPr>
          <w:rFonts w:ascii="Times New Roman"/>
          <w:b w:val="false"/>
          <w:i w:val="false"/>
          <w:color w:val="000000"/>
          <w:sz w:val="28"/>
        </w:rPr>
        <w:t>
      Саид Кадырович Гусейнов                дәрігер-хирург</w:t>
      </w:r>
      <w:r>
        <w:br/>
      </w:r>
      <w:r>
        <w:rPr>
          <w:rFonts w:ascii="Times New Roman"/>
          <w:b w:val="false"/>
          <w:i w:val="false"/>
          <w:color w:val="000000"/>
          <w:sz w:val="28"/>
        </w:rPr>
        <w:t>
      Зура Қайырбекқызы Жұмақаева            дәрігер-невропатолог</w:t>
      </w:r>
      <w:r>
        <w:br/>
      </w:r>
      <w:r>
        <w:rPr>
          <w:rFonts w:ascii="Times New Roman"/>
          <w:b w:val="false"/>
          <w:i w:val="false"/>
          <w:color w:val="000000"/>
          <w:sz w:val="28"/>
        </w:rPr>
        <w:t>
      Замзагүль Жұмағұлқызы Жұмагұлова       дәрігер-психиатр</w:t>
      </w:r>
      <w:r>
        <w:br/>
      </w:r>
      <w:r>
        <w:rPr>
          <w:rFonts w:ascii="Times New Roman"/>
          <w:b w:val="false"/>
          <w:i w:val="false"/>
          <w:color w:val="000000"/>
          <w:sz w:val="28"/>
        </w:rPr>
        <w:t>
      Роза Нұрғалиқызы Жұмақаева             дәрігер-дерматовенеролог</w:t>
      </w:r>
      <w:r>
        <w:br/>
      </w:r>
      <w:r>
        <w:rPr>
          <w:rFonts w:ascii="Times New Roman"/>
          <w:b w:val="false"/>
          <w:i w:val="false"/>
          <w:color w:val="000000"/>
          <w:sz w:val="28"/>
        </w:rPr>
        <w:t>
      Сара Сартаевна Сембаева                дәрігер-офтальмолог</w:t>
      </w:r>
      <w:r>
        <w:br/>
      </w:r>
      <w:r>
        <w:rPr>
          <w:rFonts w:ascii="Times New Roman"/>
          <w:b w:val="false"/>
          <w:i w:val="false"/>
          <w:color w:val="000000"/>
          <w:sz w:val="28"/>
        </w:rPr>
        <w:t>
      Сәкен Іскендірұлы Барлыбаев            дәрігер-стоматолог</w:t>
      </w:r>
      <w:r>
        <w:br/>
      </w:r>
      <w:r>
        <w:rPr>
          <w:rFonts w:ascii="Times New Roman"/>
          <w:b w:val="false"/>
          <w:i w:val="false"/>
          <w:color w:val="000000"/>
          <w:sz w:val="28"/>
        </w:rPr>
        <w:t>
      Ертай Шерікбай                         дәрігер-отоларинголог</w:t>
      </w:r>
      <w:r>
        <w:br/>
      </w:r>
      <w:r>
        <w:rPr>
          <w:rFonts w:ascii="Times New Roman"/>
          <w:b w:val="false"/>
          <w:i w:val="false"/>
          <w:color w:val="000000"/>
          <w:sz w:val="28"/>
        </w:rPr>
        <w:t>
      Бақтыбай Айтмуханбетов                 дәрігер-рентгенолог</w:t>
      </w:r>
      <w:r>
        <w:br/>
      </w:r>
      <w:r>
        <w:rPr>
          <w:rFonts w:ascii="Times New Roman"/>
          <w:b w:val="false"/>
          <w:i w:val="false"/>
          <w:color w:val="000000"/>
          <w:sz w:val="28"/>
        </w:rPr>
        <w:t>
      Сағдат Кабиұлы Какенов                 дәрігер-терапевт</w:t>
      </w:r>
      <w:r>
        <w:br/>
      </w:r>
      <w:r>
        <w:rPr>
          <w:rFonts w:ascii="Times New Roman"/>
          <w:b w:val="false"/>
          <w:i w:val="false"/>
          <w:color w:val="000000"/>
          <w:sz w:val="28"/>
        </w:rPr>
        <w:t>
      Сәуле Файзулақызы Абжанова             дәрігер-нарколог</w:t>
      </w:r>
      <w:r>
        <w:br/>
      </w:r>
      <w:r>
        <w:rPr>
          <w:rFonts w:ascii="Times New Roman"/>
          <w:b w:val="false"/>
          <w:i w:val="false"/>
          <w:color w:val="000000"/>
          <w:sz w:val="28"/>
        </w:rPr>
        <w:t>
      2) дәрігер мамандардың ауруы немесе басқа орынды себептері кезінде медициналық комиссиясының төмендегі құрамы бекітілсін:</w:t>
      </w:r>
      <w:r>
        <w:br/>
      </w:r>
      <w:r>
        <w:rPr>
          <w:rFonts w:ascii="Times New Roman"/>
          <w:b w:val="false"/>
          <w:i w:val="false"/>
          <w:color w:val="000000"/>
          <w:sz w:val="28"/>
        </w:rPr>
        <w:t>
      Қазкен Нұрғалиұлы Жұмақаев             дәрігер-хирург</w:t>
      </w:r>
      <w:r>
        <w:br/>
      </w:r>
      <w:r>
        <w:rPr>
          <w:rFonts w:ascii="Times New Roman"/>
          <w:b w:val="false"/>
          <w:i w:val="false"/>
          <w:color w:val="000000"/>
          <w:sz w:val="28"/>
        </w:rPr>
        <w:t>
      Денис Викторович Лавриков              дәрігер-терапевт</w:t>
      </w:r>
      <w:r>
        <w:br/>
      </w:r>
      <w:r>
        <w:rPr>
          <w:rFonts w:ascii="Times New Roman"/>
          <w:b w:val="false"/>
          <w:i w:val="false"/>
          <w:color w:val="000000"/>
          <w:sz w:val="28"/>
        </w:rPr>
        <w:t>
      Гүлшахар Базарбайқызы Бакишева         дәрігер-стоматолог</w:t>
      </w:r>
      <w:r>
        <w:br/>
      </w:r>
      <w:r>
        <w:rPr>
          <w:rFonts w:ascii="Times New Roman"/>
          <w:b w:val="false"/>
          <w:i w:val="false"/>
          <w:color w:val="000000"/>
          <w:sz w:val="28"/>
        </w:rPr>
        <w:t>
      3) орталықтандырылған аудандық аурухана стационарында әскерге шақыру комиссиясының жіберуі бойынша әскерге шақырылушылардың қосымша тексерілуі мен емделуін өткізу үшін төсек орын резерві болсын. Қосымша тексерілуі мен емделуін шақыру комиссиясының нұсқаған және белгілеген мерзімінде жүзеге асырсын;</w:t>
      </w:r>
      <w:r>
        <w:br/>
      </w:r>
      <w:r>
        <w:rPr>
          <w:rFonts w:ascii="Times New Roman"/>
          <w:b w:val="false"/>
          <w:i w:val="false"/>
          <w:color w:val="000000"/>
          <w:sz w:val="28"/>
        </w:rPr>
        <w:t>
      4) әскерге шақыру кезеңінде тіс емделуін мұқтаж ететін әскерге шақырушылардың ауыз қуысын санациялау қамтамасыз етілсін;</w:t>
      </w:r>
      <w:r>
        <w:br/>
      </w:r>
      <w:r>
        <w:rPr>
          <w:rFonts w:ascii="Times New Roman"/>
          <w:b w:val="false"/>
          <w:i w:val="false"/>
          <w:color w:val="000000"/>
          <w:sz w:val="28"/>
        </w:rPr>
        <w:t>
      5) медициналық комиссияны керекті құралдармен, медициналық және шаруашылық мүліктермен қамтамасыз етсін, сонымен бірге маман-дәрігерлерге көмек көрсетуге медициналық бикелердің керекті санын бөлсін;</w:t>
      </w:r>
      <w:r>
        <w:br/>
      </w:r>
      <w:r>
        <w:rPr>
          <w:rFonts w:ascii="Times New Roman"/>
          <w:b w:val="false"/>
          <w:i w:val="false"/>
          <w:color w:val="000000"/>
          <w:sz w:val="28"/>
        </w:rPr>
        <w:t>
      6) әскерге шақырылушыларды зерттеу және олардың әскери қызметке лайықты екендігі жөнінде шешім шығару үшін электрокардиограмма өткізуге қағаз, флюорографияға рентгенопленкалардың резерві болсын.</w:t>
      </w:r>
      <w:r>
        <w:br/>
      </w:r>
      <w:r>
        <w:rPr>
          <w:rFonts w:ascii="Times New Roman"/>
          <w:b w:val="false"/>
          <w:i w:val="false"/>
          <w:color w:val="000000"/>
          <w:sz w:val="28"/>
        </w:rPr>
        <w:t>
</w:t>
      </w:r>
      <w:r>
        <w:rPr>
          <w:rFonts w:ascii="Times New Roman"/>
          <w:b w:val="false"/>
          <w:i w:val="false"/>
          <w:color w:val="000000"/>
          <w:sz w:val="28"/>
        </w:rPr>
        <w:t>
      7. Азаматтарды жедел әскери қызметке шақыруын өткізу барысында және Бұқар жырау ауданының Қорғаныс істері жөніндегі бөлімінің тізімі бойынша емделуді мұқтаж ететін әскерге шақырушылар емдеу мекемелерге бекітілсін және әскерге шақыру біткенге дейін емдеу жүргізу қамтамасыз етілсін.</w:t>
      </w:r>
      <w:r>
        <w:br/>
      </w:r>
      <w:r>
        <w:rPr>
          <w:rFonts w:ascii="Times New Roman"/>
          <w:b w:val="false"/>
          <w:i w:val="false"/>
          <w:color w:val="000000"/>
          <w:sz w:val="28"/>
        </w:rPr>
        <w:t>
</w:t>
      </w:r>
      <w:r>
        <w:rPr>
          <w:rFonts w:ascii="Times New Roman"/>
          <w:b w:val="false"/>
          <w:i w:val="false"/>
          <w:color w:val="000000"/>
          <w:sz w:val="28"/>
        </w:rPr>
        <w:t>
      8. Аудандық қаржы бөлімі (Мұрат Ойдашұлы Исабаев) Заңның </w:t>
      </w:r>
      <w:r>
        <w:rPr>
          <w:rFonts w:ascii="Times New Roman"/>
          <w:b w:val="false"/>
          <w:i w:val="false"/>
          <w:color w:val="000000"/>
          <w:sz w:val="28"/>
        </w:rPr>
        <w:t xml:space="preserve">44 бабына </w:t>
      </w:r>
      <w:r>
        <w:rPr>
          <w:rFonts w:ascii="Times New Roman"/>
          <w:b w:val="false"/>
          <w:i w:val="false"/>
          <w:color w:val="000000"/>
          <w:sz w:val="28"/>
        </w:rPr>
        <w:t>сәйкес, жедел әскери қызметке шақыруға байланысты іс- шараларды смета бойынша қаржыландыруды жүргізсін.</w:t>
      </w:r>
      <w:r>
        <w:br/>
      </w:r>
      <w:r>
        <w:rPr>
          <w:rFonts w:ascii="Times New Roman"/>
          <w:b w:val="false"/>
          <w:i w:val="false"/>
          <w:color w:val="000000"/>
          <w:sz w:val="28"/>
        </w:rPr>
        <w:t>
</w:t>
      </w:r>
      <w:r>
        <w:rPr>
          <w:rFonts w:ascii="Times New Roman"/>
          <w:b w:val="false"/>
          <w:i w:val="false"/>
          <w:color w:val="000000"/>
          <w:sz w:val="28"/>
        </w:rPr>
        <w:t>
      9. Селолық округтар және кенттер әкімдері:</w:t>
      </w:r>
      <w:r>
        <w:br/>
      </w:r>
      <w:r>
        <w:rPr>
          <w:rFonts w:ascii="Times New Roman"/>
          <w:b w:val="false"/>
          <w:i w:val="false"/>
          <w:color w:val="000000"/>
          <w:sz w:val="28"/>
        </w:rPr>
        <w:t>
      1) Заңның </w:t>
      </w:r>
      <w:r>
        <w:rPr>
          <w:rFonts w:ascii="Times New Roman"/>
          <w:b w:val="false"/>
          <w:i w:val="false"/>
          <w:color w:val="000000"/>
          <w:sz w:val="28"/>
        </w:rPr>
        <w:t>18 бабына</w:t>
      </w:r>
      <w:r>
        <w:rPr>
          <w:rFonts w:ascii="Times New Roman"/>
          <w:b w:val="false"/>
          <w:i w:val="false"/>
          <w:color w:val="000000"/>
          <w:sz w:val="28"/>
        </w:rPr>
        <w:t xml:space="preserve"> сәйкес, Бұқар жырау ауданының қорғаныс істері жөніндегі бөлімінің тізімдері бойынша әскерге шақырылушыларға әскерге шақыру комиссиясының күні туралы хабарласын, сонымен бірге кестеге сәйкес олардың 100 пайыздық келуін қамтамасыз етсін;</w:t>
      </w:r>
      <w:r>
        <w:br/>
      </w:r>
      <w:r>
        <w:rPr>
          <w:rFonts w:ascii="Times New Roman"/>
          <w:b w:val="false"/>
          <w:i w:val="false"/>
          <w:color w:val="000000"/>
          <w:sz w:val="28"/>
        </w:rPr>
        <w:t>
      2) ауданның әскерге шақыру учаскесіне әскерге шақырушылардың жеткізілуін ұйымдастырсын, әскерге шақырушыларды тасымалдау кезінде қайғылы жағдайдың алдын алу жөнінде шаралар қабылдасын;</w:t>
      </w:r>
      <w:r>
        <w:br/>
      </w:r>
      <w:r>
        <w:rPr>
          <w:rFonts w:ascii="Times New Roman"/>
          <w:b w:val="false"/>
          <w:i w:val="false"/>
          <w:color w:val="000000"/>
          <w:sz w:val="28"/>
        </w:rPr>
        <w:t>
      3) әскерге шақыру пунктіне әскерге шақырылушыларды жіберудің алдында оларды шақыру қағазында көрсетілген керекті құжаттардың бар болуын тексерсін.</w:t>
      </w:r>
      <w:r>
        <w:br/>
      </w:r>
      <w:r>
        <w:rPr>
          <w:rFonts w:ascii="Times New Roman"/>
          <w:b w:val="false"/>
          <w:i w:val="false"/>
          <w:color w:val="000000"/>
          <w:sz w:val="28"/>
        </w:rPr>
        <w:t>
</w:t>
      </w:r>
      <w:r>
        <w:rPr>
          <w:rFonts w:ascii="Times New Roman"/>
          <w:b w:val="false"/>
          <w:i w:val="false"/>
          <w:color w:val="000000"/>
          <w:sz w:val="28"/>
        </w:rPr>
        <w:t>
      10. Әскерге шақырылуды өткізу кезеңіне техникалық жұмысты ұйымдастыруға село және кенттер әкімдері аппаратының есеп және брондау жөніндегі мамандары тартылсын.</w:t>
      </w:r>
      <w:r>
        <w:br/>
      </w:r>
      <w:r>
        <w:rPr>
          <w:rFonts w:ascii="Times New Roman"/>
          <w:b w:val="false"/>
          <w:i w:val="false"/>
          <w:color w:val="000000"/>
          <w:sz w:val="28"/>
        </w:rPr>
        <w:t>
</w:t>
      </w:r>
      <w:r>
        <w:rPr>
          <w:rFonts w:ascii="Times New Roman"/>
          <w:b w:val="false"/>
          <w:i w:val="false"/>
          <w:color w:val="000000"/>
          <w:sz w:val="28"/>
        </w:rPr>
        <w:t>
      11. Заңның </w:t>
      </w:r>
      <w:r>
        <w:rPr>
          <w:rFonts w:ascii="Times New Roman"/>
          <w:b w:val="false"/>
          <w:i w:val="false"/>
          <w:color w:val="000000"/>
          <w:sz w:val="28"/>
        </w:rPr>
        <w:t>18 бабына</w:t>
      </w:r>
      <w:r>
        <w:rPr>
          <w:rFonts w:ascii="Times New Roman"/>
          <w:b w:val="false"/>
          <w:i w:val="false"/>
          <w:color w:val="000000"/>
          <w:sz w:val="28"/>
        </w:rPr>
        <w:t xml:space="preserve"> сәйкес аудандық ішкі істер бөлімі (келісім бойынша):</w:t>
      </w:r>
      <w:r>
        <w:br/>
      </w:r>
      <w:r>
        <w:rPr>
          <w:rFonts w:ascii="Times New Roman"/>
          <w:b w:val="false"/>
          <w:i w:val="false"/>
          <w:color w:val="000000"/>
          <w:sz w:val="28"/>
        </w:rPr>
        <w:t>
      1) Бұқар жырау ауданының Қорғаныс істері жөніндегі бөліміне жауапта жүрген немесе алдын-ала тергеуге қатысты әскерге шақырушылар туралы хабарлама жасап отырсын;</w:t>
      </w:r>
      <w:r>
        <w:br/>
      </w:r>
      <w:r>
        <w:rPr>
          <w:rFonts w:ascii="Times New Roman"/>
          <w:b w:val="false"/>
          <w:i w:val="false"/>
          <w:color w:val="000000"/>
          <w:sz w:val="28"/>
        </w:rPr>
        <w:t>
      2) Қазақстан Республикасының Қарулы Күштеріне шақырылғаннан бас тартатын әскерге шақырылушылардың іздеуі мен жеткізілуін жүргізсін;</w:t>
      </w:r>
      <w:r>
        <w:br/>
      </w:r>
      <w:r>
        <w:rPr>
          <w:rFonts w:ascii="Times New Roman"/>
          <w:b w:val="false"/>
          <w:i w:val="false"/>
          <w:color w:val="000000"/>
          <w:sz w:val="28"/>
        </w:rPr>
        <w:t>
      3) облыстық жиналу пунктіне әскерге шақырылушылардың шақырылуы мен кетуі кезеңінде әскерге шақыру учаскесінде қоғамдық тәртіп қамтамасыз етсін.</w:t>
      </w:r>
      <w:r>
        <w:br/>
      </w:r>
      <w:r>
        <w:rPr>
          <w:rFonts w:ascii="Times New Roman"/>
          <w:b w:val="false"/>
          <w:i w:val="false"/>
          <w:color w:val="000000"/>
          <w:sz w:val="28"/>
        </w:rPr>
        <w:t>
</w:t>
      </w:r>
      <w:r>
        <w:rPr>
          <w:rFonts w:ascii="Times New Roman"/>
          <w:b w:val="false"/>
          <w:i w:val="false"/>
          <w:color w:val="000000"/>
          <w:sz w:val="28"/>
        </w:rPr>
        <w:t>
      12. Бұқар жырау ауданының қорғаныс істері жөніндегі бөлімі осы қаулының орындалуы туралы ақпаратты аудан әкімі аппаратына 2010 жылдың 25 маусымына дейін ұсынсын.</w:t>
      </w:r>
      <w:r>
        <w:br/>
      </w:r>
      <w:r>
        <w:rPr>
          <w:rFonts w:ascii="Times New Roman"/>
          <w:b w:val="false"/>
          <w:i w:val="false"/>
          <w:color w:val="000000"/>
          <w:sz w:val="28"/>
        </w:rPr>
        <w:t>
</w:t>
      </w:r>
      <w:r>
        <w:rPr>
          <w:rFonts w:ascii="Times New Roman"/>
          <w:b w:val="false"/>
          <w:i w:val="false"/>
          <w:color w:val="000000"/>
          <w:sz w:val="28"/>
        </w:rPr>
        <w:t>
      13. Бұқар жырау ауданы әкімдігінің 2009 жылғы 28 қыркүйектегі N 11/47 "2009 жылдың сәуір-маусымында және қазан-желтоқсанында азаматтардың жедел әскери қызметке шақырылуын өткізу туралы" (тіркелу нөмірі 8-11-76, аудандық "Сарыарқа" газетінде 2009 жылдың 30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14.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15.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Е. Нашаров</w:t>
      </w:r>
    </w:p>
    <w:p>
      <w:pPr>
        <w:spacing w:after="0"/>
        <w:ind w:left="0"/>
        <w:jc w:val="both"/>
      </w:pPr>
      <w:r>
        <w:rPr>
          <w:rFonts w:ascii="Times New Roman"/>
          <w:b w:val="false"/>
          <w:i/>
          <w:color w:val="000000"/>
          <w:sz w:val="28"/>
        </w:rPr>
        <w:t>      Бұқар жырау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                          Ө. Әбілов</w:t>
      </w:r>
    </w:p>
    <w:p>
      <w:pPr>
        <w:spacing w:after="0"/>
        <w:ind w:left="0"/>
        <w:jc w:val="both"/>
      </w:pPr>
      <w:r>
        <w:rPr>
          <w:rFonts w:ascii="Times New Roman"/>
          <w:b w:val="false"/>
          <w:i/>
          <w:color w:val="000000"/>
          <w:sz w:val="28"/>
        </w:rPr>
        <w:t>      Бұқар жырау ауданы ішкі істер</w:t>
      </w:r>
      <w:r>
        <w:br/>
      </w:r>
      <w:r>
        <w:rPr>
          <w:rFonts w:ascii="Times New Roman"/>
          <w:b w:val="false"/>
          <w:i w:val="false"/>
          <w:color w:val="000000"/>
          <w:sz w:val="28"/>
        </w:rPr>
        <w:t>
</w:t>
      </w:r>
      <w:r>
        <w:rPr>
          <w:rFonts w:ascii="Times New Roman"/>
          <w:b w:val="false"/>
          <w:i/>
          <w:color w:val="000000"/>
          <w:sz w:val="28"/>
        </w:rPr>
        <w:t>      басқармасының бастығы                      С. Алиев</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                      Е. Әбілқасымов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