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987a" w14:textId="1729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жұмыссыз жастары үшін кәсіптік дипломнан кейінгі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2010 жылғы 24 мамырдағы N 13/01 қаулысы. Қарағанды облысы Бұқар жырау ауданының Әділет басқармасында 2010 жылғы 18 маусымда N 8-11-96 тіркелді. Күші жойылды - Қарағанды облысы Бұқар жырау ауданының әкімдігінің 2011 жылғы 23 маусымдағы N 16/05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ауданының әкімдігінің 2011.06.23 N 16/05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жұмыссыз азаматтардың-орта және жоғарғы кәсіби білім оқу орындарының түлектерін жұмысқа орналастыру және олардың практикалық тәжірибе, білім және дағды алу мүмкіндігін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"Бұқар жырау аудандық жұмыспен қамту және әлеуметтік бағдарламалар бөлімі" мемлекеттік мекемесі:</w:t>
      </w:r>
      <w:r>
        <w:br/>
      </w:r>
      <w:r>
        <w:rPr>
          <w:rFonts w:ascii="Times New Roman"/>
          <w:b w:val="false"/>
          <w:i w:val="false"/>
          <w:color w:val="000000"/>
          <w:sz w:val="28"/>
        </w:rPr>
        <w:t>
      1) орта және жоғарғы кәсіби білім оқу орындарын (одан әрі кәсіби оқу орындарын) бітірген, жұмыспен қамту бөлімінде жұмыссыз ретінде тіркелген жұмыссыз азаматтар арасында жастар саясатын жүргізу, кәсібі бойынша алғашқы жұмыс тәжірибесін алу үшін жағдай туғызу, жұмысқа орналасу және еңбек нарығында бәсекелестікті арттыру жөніндегі жұмысты ұйымдастырсын;</w:t>
      </w:r>
      <w:r>
        <w:br/>
      </w:r>
      <w:r>
        <w:rPr>
          <w:rFonts w:ascii="Times New Roman"/>
          <w:b w:val="false"/>
          <w:i w:val="false"/>
          <w:color w:val="000000"/>
          <w:sz w:val="28"/>
        </w:rPr>
        <w:t>
      2) кәсіби оқу орындарын бітірген түлектерге - жұмыссыз жастарға уақытша жұмыс орындарын беруге ниет қылған жұмыс берушілермен жұмыссыз жастар үшін жастар практикасында, аясында кәсіптік дипломнан кейінгі практикасын ұйымдастыруға шарт жасалсын;</w:t>
      </w:r>
      <w:r>
        <w:br/>
      </w:r>
      <w:r>
        <w:rPr>
          <w:rFonts w:ascii="Times New Roman"/>
          <w:b w:val="false"/>
          <w:i w:val="false"/>
          <w:color w:val="000000"/>
          <w:sz w:val="28"/>
        </w:rPr>
        <w:t>
      3) жастар саясатын жүргізу жөніндегі іс-шараларды қаржыландыру 002 "Жұмыспен қамту бағдарламасы" бағдарламасының 103 "Республикалық бюджеттен нысаналы трансферттер есебінен әлеуметтік жұмыс орындарын және жастар саясаты бағдарламасын кеңейту" бағдарламасы бойынша қарастырылған республикалық бюджет қаржысы есебінен жүргізілсін.</w:t>
      </w:r>
      <w:r>
        <w:br/>
      </w:r>
      <w:r>
        <w:rPr>
          <w:rFonts w:ascii="Times New Roman"/>
          <w:b w:val="false"/>
          <w:i w:val="false"/>
          <w:color w:val="000000"/>
          <w:sz w:val="28"/>
        </w:rPr>
        <w:t>
</w:t>
      </w:r>
      <w:r>
        <w:rPr>
          <w:rFonts w:ascii="Times New Roman"/>
          <w:b w:val="false"/>
          <w:i w:val="false"/>
          <w:color w:val="000000"/>
          <w:sz w:val="28"/>
        </w:rPr>
        <w:t>
      2. Бұқар жырау ауданы әкімдігінің 2009 жылғы 23 маусымдағы N 16/01 "Бұқар жырау ауданының жұмыссыз жастары үшін кәсіптік дипломнан кейінгі практикасын ұйымдастыру туралы" </w:t>
      </w:r>
      <w:r>
        <w:rPr>
          <w:rFonts w:ascii="Times New Roman"/>
          <w:b w:val="false"/>
          <w:i w:val="false"/>
          <w:color w:val="000000"/>
          <w:sz w:val="28"/>
        </w:rPr>
        <w:t>қаулысының</w:t>
      </w:r>
      <w:r>
        <w:rPr>
          <w:rFonts w:ascii="Times New Roman"/>
          <w:b w:val="false"/>
          <w:i w:val="false"/>
          <w:color w:val="000000"/>
          <w:sz w:val="28"/>
        </w:rPr>
        <w:t xml:space="preserve"> (тіркеу нөмірі 8-11-77, аудандық "Сарыарқа" газетінде 2009 жылғы 25 шілдеде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бастап қолданысқа енгізіледі және осы 2010 жылдың 1 қаңтардан туындаған құқықтық қатынастарды қамтиды.</w:t>
      </w:r>
    </w:p>
    <w:bookmarkEnd w:id="0"/>
    <w:p>
      <w:pPr>
        <w:spacing w:after="0"/>
        <w:ind w:left="0"/>
        <w:jc w:val="both"/>
      </w:pPr>
      <w:r>
        <w:rPr>
          <w:rFonts w:ascii="Times New Roman"/>
          <w:b w:val="false"/>
          <w:i/>
          <w:color w:val="000000"/>
          <w:sz w:val="28"/>
        </w:rPr>
        <w:t>      Аудан әкімі                                Е. Нашаров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