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0ec6" w14:textId="8f20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мекендерде тұратын және жұмыс істейтін мемлекеттік әлеуметтік қамсыздандыру, білім беру, мәдениет ұйымдарының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2010 жылғы 16 тамыздағы N 25/228 шешімі. Қарағанды облысы Жаңаарқа ауданының Әділет басқармасында 2010 жылғы 6 қыркүйекте N 8-12-79 тіркелді. Күші жойылды - Қарағанды облысы Жаңаарқа аудандық мәслихатының 2014 жылғы 23 желтоқсандағы N 38/254 шешімімен</w:t>
      </w:r>
    </w:p>
    <w:p>
      <w:pPr>
        <w:spacing w:after="0"/>
        <w:ind w:left="0"/>
        <w:jc w:val="both"/>
      </w:pPr>
      <w:r>
        <w:rPr>
          <w:rFonts w:ascii="Times New Roman"/>
          <w:b w:val="false"/>
          <w:i w:val="false"/>
          <w:color w:val="ff0000"/>
          <w:sz w:val="28"/>
        </w:rPr>
        <w:t>      Ескерту. Күші жойылды - Қарағанды облысы Жаңаарқа аудандық мәслихатының 23.12.2014 N 38/254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ұйымдарының мамандарына отын сатып алуға статистика органдарымен берілетін 1 тонна көмірдің орташа бағасы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2009 жылғы 31 қаңтардағы XIII сессиясының "Жаңаарқа ауданының ауылдық елді мекендерде тұратын және жұмыс істейтін мемлекеттік әлеуметтік қамсыздандыру, білім беру, мәдениет ұйымдарының мамандарына отын сатып алуға әлеуметтік көмек көрсету туралы" N 13/123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тізілімінде нормативтік құқықтық актінің тіркелген нөмірі N 8-12-51, "Жаңаарқа" газетінің 2009 жылғы 23 ақпандағы N 13 (9303)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аудандық Мәслихаттың халықты әлеуметтік қорғау және заңдылықты сақтау туралы тұрақты комиссиясына (Ж. Қожабековаға)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XXVІ-шы сессиясының төрағасы               А. Беков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Ш. Ибраева</w:t>
      </w:r>
      <w:r>
        <w:br/>
      </w:r>
      <w:r>
        <w:rPr>
          <w:rFonts w:ascii="Times New Roman"/>
          <w:b w:val="false"/>
          <w:i w:val="false"/>
          <w:color w:val="000000"/>
          <w:sz w:val="28"/>
        </w:rPr>
        <w:t>
</w:t>
      </w:r>
      <w:r>
        <w:rPr>
          <w:rFonts w:ascii="Times New Roman"/>
          <w:b w:val="false"/>
          <w:i/>
          <w:color w:val="000000"/>
          <w:sz w:val="28"/>
        </w:rPr>
        <w:t>      2010 жылғы 16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