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7c23" w14:textId="c5c7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жекеленген санаттағы мұқтаж азаматтарға әлеуметтiк төлемдерді іске асыру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2010 жылғы 21 сәуірдегі XXІ сессиясының N 225 шешімі. Қарағанды облысы Ұлытау ауданының Әділет басқармасында 2010 жылғы 28 мамырда N 8-16-59 тіркелді. Күші жойылды - Қарағанды облысы Ұлытау аудандық мәслихатының XXX сессиясының 2011 жылғы 16 қыркүйектегі N 360 шешімімен</w:t>
      </w:r>
    </w:p>
    <w:p>
      <w:pPr>
        <w:spacing w:after="0"/>
        <w:ind w:left="0"/>
        <w:jc w:val="both"/>
      </w:pPr>
      <w:r>
        <w:rPr>
          <w:rFonts w:ascii="Times New Roman"/>
          <w:b w:val="false"/>
          <w:i w:val="false"/>
          <w:color w:val="ff0000"/>
          <w:sz w:val="28"/>
        </w:rPr>
        <w:t>      Ескерту. Күші жойылды - Қарағанды облысы Ұлытау аудандық мәслихатының XXX сессиясының 2011.09.16 N 360 шешімімен.</w:t>
      </w:r>
    </w:p>
    <w:bookmarkStart w:name="z1" w:id="0"/>
    <w:p>
      <w:pPr>
        <w:spacing w:after="0"/>
        <w:ind w:left="0"/>
        <w:jc w:val="both"/>
      </w:pPr>
      <w:r>
        <w:rPr>
          <w:rFonts w:ascii="Times New Roman"/>
          <w:b w:val="false"/>
          <w:i w:val="false"/>
          <w:color w:val="000000"/>
          <w:sz w:val="28"/>
        </w:rPr>
        <w:t>
      Қазақстан Республикасының 2008 жылғы 04 желтоқсандағы </w:t>
      </w:r>
      <w:r>
        <w:rPr>
          <w:rFonts w:ascii="Times New Roman"/>
          <w:b w:val="false"/>
          <w:i w:val="false"/>
          <w:color w:val="000000"/>
          <w:sz w:val="28"/>
        </w:rPr>
        <w:t>Бюджет 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жеңiлдіктер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сәуiрдегi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Жекеленген санаттағы мұқтаж азаматтарға әлеуметтік төлемдерді іске асыру жөніндегі Ережесі (бірге берілген) бекітілсін.</w:t>
      </w:r>
      <w:r>
        <w:br/>
      </w:r>
      <w:r>
        <w:rPr>
          <w:rFonts w:ascii="Times New Roman"/>
          <w:b w:val="false"/>
          <w:i w:val="false"/>
          <w:color w:val="000000"/>
          <w:sz w:val="28"/>
        </w:rPr>
        <w:t>
</w:t>
      </w:r>
      <w:r>
        <w:rPr>
          <w:rFonts w:ascii="Times New Roman"/>
          <w:b w:val="false"/>
          <w:i w:val="false"/>
          <w:color w:val="000000"/>
          <w:sz w:val="28"/>
        </w:rPr>
        <w:t>
      2. Әлеуметтiк көмек аудандық бюджетте тиiстi қаржы жылына осы мақсаттарға қарастырылған қаражат шегiнде Ұлытау ауданында тiркелген және тұрақты тұратын азаматтарға көрсетiлетiнi белгiленсiн.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және әлеуметтік мәдени саланы дамыту жөніндегі тұрақты комиссиясына (Т. Жалмурзин)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күнтізбелік күн өткен соң қолданысқа енгізілсін.</w:t>
      </w:r>
    </w:p>
    <w:bookmarkEnd w:id="0"/>
    <w:p>
      <w:pPr>
        <w:spacing w:after="0"/>
        <w:ind w:left="0"/>
        <w:jc w:val="both"/>
      </w:pPr>
      <w:r>
        <w:rPr>
          <w:rFonts w:ascii="Times New Roman"/>
          <w:b w:val="false"/>
          <w:i/>
          <w:color w:val="000000"/>
          <w:sz w:val="28"/>
        </w:rPr>
        <w:t>      Сессия төрағасы                            С. Нұрмағанбетов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21 сәуірдегі</w:t>
      </w:r>
      <w:r>
        <w:br/>
      </w:r>
      <w:r>
        <w:rPr>
          <w:rFonts w:ascii="Times New Roman"/>
          <w:b w:val="false"/>
          <w:i w:val="false"/>
          <w:color w:val="000000"/>
          <w:sz w:val="28"/>
        </w:rPr>
        <w:t>
N 225 шешімімен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Ұлытау ауданының жекеленген санаттағы мұқтаж азаматтарға әлеуметтік төлемдерді іске асыру жөніндегі Ережесі</w:t>
      </w:r>
    </w:p>
    <w:bookmarkEnd w:id="2"/>
    <w:bookmarkStart w:name="z8" w:id="3"/>
    <w:p>
      <w:pPr>
        <w:spacing w:after="0"/>
        <w:ind w:left="0"/>
        <w:jc w:val="both"/>
      </w:pPr>
      <w:r>
        <w:rPr>
          <w:rFonts w:ascii="Times New Roman"/>
          <w:b w:val="false"/>
          <w:i w:val="false"/>
          <w:color w:val="000000"/>
          <w:sz w:val="28"/>
        </w:rPr>
        <w:t>
      Қазақстан Республикасының 2008 жылғы 04 желтоқсандағы </w:t>
      </w:r>
      <w:r>
        <w:rPr>
          <w:rFonts w:ascii="Times New Roman"/>
          <w:b w:val="false"/>
          <w:i w:val="false"/>
          <w:color w:val="000000"/>
          <w:sz w:val="28"/>
        </w:rPr>
        <w:t>Бюджет 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жеңiлдіктер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сәуiрдегi </w:t>
      </w:r>
      <w:r>
        <w:rPr>
          <w:rFonts w:ascii="Times New Roman"/>
          <w:b w:val="false"/>
          <w:i w:val="false"/>
          <w:color w:val="000000"/>
          <w:sz w:val="28"/>
        </w:rPr>
        <w:t>Заңына</w:t>
      </w:r>
      <w:r>
        <w:rPr>
          <w:rFonts w:ascii="Times New Roman"/>
          <w:b w:val="false"/>
          <w:i w:val="false"/>
          <w:color w:val="000000"/>
          <w:sz w:val="28"/>
        </w:rPr>
        <w:t xml:space="preserve"> негізінде әзірленген және жекеленген санаттағы мұқтаж азаматтарға әлеуметтік төлемдерді іске асыру жөніндегі тәртібін белгілейді.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Ережеде мынадай жалпы ұғымдар пайдаланады:</w:t>
      </w:r>
      <w:r>
        <w:br/>
      </w:r>
      <w:r>
        <w:rPr>
          <w:rFonts w:ascii="Times New Roman"/>
          <w:b w:val="false"/>
          <w:i w:val="false"/>
          <w:color w:val="000000"/>
          <w:sz w:val="28"/>
        </w:rPr>
        <w:t>
      1) өтініш беруші (жеке тұлға) – жеке өз басы немесе отбасы атынан жекеленген санаттағы мұқтаж азаматтарға әлеуметтік төлемдерді алуға өтініш беруші тұлға (бұдан әрі - өтініш беруші);</w:t>
      </w:r>
      <w:r>
        <w:br/>
      </w:r>
      <w:r>
        <w:rPr>
          <w:rFonts w:ascii="Times New Roman"/>
          <w:b w:val="false"/>
          <w:i w:val="false"/>
          <w:color w:val="000000"/>
          <w:sz w:val="28"/>
        </w:rPr>
        <w:t>
      2) әлеуметтік көмекті тағайындау жөніндегі уәкілетті орган ауданның жергілікті атқарушы органы (бұдан әрі – уәкілетті орган);</w:t>
      </w:r>
      <w:r>
        <w:br/>
      </w:r>
      <w:r>
        <w:rPr>
          <w:rFonts w:ascii="Times New Roman"/>
          <w:b w:val="false"/>
          <w:i w:val="false"/>
          <w:color w:val="000000"/>
          <w:sz w:val="28"/>
        </w:rPr>
        <w:t>
      3) Жәрдемақыны беру жөніндегі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p>
    <w:bookmarkEnd w:id="5"/>
    <w:bookmarkStart w:name="z11" w:id="6"/>
    <w:p>
      <w:pPr>
        <w:spacing w:after="0"/>
        <w:ind w:left="0"/>
        <w:jc w:val="left"/>
      </w:pPr>
      <w:r>
        <w:rPr>
          <w:rFonts w:ascii="Times New Roman"/>
          <w:b/>
          <w:i w:val="false"/>
          <w:color w:val="000000"/>
        </w:rPr>
        <w:t xml:space="preserve"> 
2. Әлеуметтік төлем төлеу тәртібі және мөлшері</w:t>
      </w:r>
    </w:p>
    <w:bookmarkEnd w:id="6"/>
    <w:bookmarkStart w:name="z12" w:id="7"/>
    <w:p>
      <w:pPr>
        <w:spacing w:after="0"/>
        <w:ind w:left="0"/>
        <w:jc w:val="both"/>
      </w:pPr>
      <w:r>
        <w:rPr>
          <w:rFonts w:ascii="Times New Roman"/>
          <w:b w:val="false"/>
          <w:i w:val="false"/>
          <w:color w:val="000000"/>
          <w:sz w:val="28"/>
        </w:rPr>
        <w:t>
      2. Әлеуметтiк төлем жылына бiр рет ақшалай түрде отбасының бiр мүшесiне (азаматқа) комиссия қорытындысы бойынша берiледi.</w:t>
      </w:r>
      <w:r>
        <w:br/>
      </w:r>
      <w:r>
        <w:rPr>
          <w:rFonts w:ascii="Times New Roman"/>
          <w:b w:val="false"/>
          <w:i w:val="false"/>
          <w:color w:val="000000"/>
          <w:sz w:val="28"/>
        </w:rPr>
        <w:t>
</w:t>
      </w:r>
      <w:r>
        <w:rPr>
          <w:rFonts w:ascii="Times New Roman"/>
          <w:b w:val="false"/>
          <w:i w:val="false"/>
          <w:color w:val="000000"/>
          <w:sz w:val="28"/>
        </w:rPr>
        <w:t>
      3. Әлеуметтiк төлем алуға үмiткер адам өкiлеттi органға өтiнiш ұсынады және өтiнiшке қоса келесi құжаттар тiркеледi:</w:t>
      </w:r>
      <w:r>
        <w:br/>
      </w:r>
      <w:r>
        <w:rPr>
          <w:rFonts w:ascii="Times New Roman"/>
          <w:b w:val="false"/>
          <w:i w:val="false"/>
          <w:color w:val="000000"/>
          <w:sz w:val="28"/>
        </w:rPr>
        <w:t>
      1) жеке куәлiк;</w:t>
      </w:r>
      <w:r>
        <w:br/>
      </w:r>
      <w:r>
        <w:rPr>
          <w:rFonts w:ascii="Times New Roman"/>
          <w:b w:val="false"/>
          <w:i w:val="false"/>
          <w:color w:val="000000"/>
          <w:sz w:val="28"/>
        </w:rPr>
        <w:t>
      2) салық төлеушiнiң нөмiрi (СТН);</w:t>
      </w:r>
      <w:r>
        <w:br/>
      </w:r>
      <w:r>
        <w:rPr>
          <w:rFonts w:ascii="Times New Roman"/>
          <w:b w:val="false"/>
          <w:i w:val="false"/>
          <w:color w:val="000000"/>
          <w:sz w:val="28"/>
        </w:rPr>
        <w:t>
      3) азаматтарды тіркеу кітапшасы;</w:t>
      </w:r>
      <w:r>
        <w:br/>
      </w:r>
      <w:r>
        <w:rPr>
          <w:rFonts w:ascii="Times New Roman"/>
          <w:b w:val="false"/>
          <w:i w:val="false"/>
          <w:color w:val="000000"/>
          <w:sz w:val="28"/>
        </w:rPr>
        <w:t>
      4) отбасының барлық мүшелерiнiң өткен тоқсандағы кiрiсi туралы анықтама;</w:t>
      </w:r>
      <w:r>
        <w:br/>
      </w:r>
      <w:r>
        <w:rPr>
          <w:rFonts w:ascii="Times New Roman"/>
          <w:b w:val="false"/>
          <w:i w:val="false"/>
          <w:color w:val="000000"/>
          <w:sz w:val="28"/>
        </w:rPr>
        <w:t>
</w:t>
      </w:r>
      <w:r>
        <w:rPr>
          <w:rFonts w:ascii="Times New Roman"/>
          <w:b w:val="false"/>
          <w:i w:val="false"/>
          <w:color w:val="000000"/>
          <w:sz w:val="28"/>
        </w:rPr>
        <w:t>
      4. Әлеуметтiк төлем өтiнiш берушiнiң есеп шотына қаржыны аудару жолы арқылы жүзеге асырылады.</w:t>
      </w:r>
      <w:r>
        <w:br/>
      </w:r>
      <w:r>
        <w:rPr>
          <w:rFonts w:ascii="Times New Roman"/>
          <w:b w:val="false"/>
          <w:i w:val="false"/>
          <w:color w:val="000000"/>
          <w:sz w:val="28"/>
        </w:rPr>
        <w:t>
</w:t>
      </w:r>
      <w:r>
        <w:rPr>
          <w:rFonts w:ascii="Times New Roman"/>
          <w:b w:val="false"/>
          <w:i w:val="false"/>
          <w:color w:val="000000"/>
          <w:sz w:val="28"/>
        </w:rPr>
        <w:t>
      5. Әлеуметтiк төлем мөлшерi әрбiр нақты жағдайда комиссиямен анықталады.</w:t>
      </w:r>
      <w:r>
        <w:br/>
      </w:r>
      <w:r>
        <w:rPr>
          <w:rFonts w:ascii="Times New Roman"/>
          <w:b w:val="false"/>
          <w:i w:val="false"/>
          <w:color w:val="000000"/>
          <w:sz w:val="28"/>
        </w:rPr>
        <w:t>
</w:t>
      </w:r>
      <w:r>
        <w:rPr>
          <w:rFonts w:ascii="Times New Roman"/>
          <w:b w:val="false"/>
          <w:i w:val="false"/>
          <w:color w:val="000000"/>
          <w:sz w:val="28"/>
        </w:rPr>
        <w:t>
      6. Көмектiң жоғары мөлшерi жылға арналған Қазақстан Республикасының бюджет кодексінде анықталған 40 еселенген АЕК аспауы керек.</w:t>
      </w:r>
      <w:r>
        <w:br/>
      </w:r>
      <w:r>
        <w:rPr>
          <w:rFonts w:ascii="Times New Roman"/>
          <w:b w:val="false"/>
          <w:i w:val="false"/>
          <w:color w:val="000000"/>
          <w:sz w:val="28"/>
        </w:rPr>
        <w:t>
</w:t>
      </w:r>
      <w:r>
        <w:rPr>
          <w:rFonts w:ascii="Times New Roman"/>
          <w:b w:val="false"/>
          <w:i w:val="false"/>
          <w:color w:val="000000"/>
          <w:sz w:val="28"/>
        </w:rPr>
        <w:t>
      7. Тұрғын үйге жөндеу жұмыстарын жүргізуге әлеуметтік көмек соғыс ардагерлері мен мүгедектеріне Ұлытау аудандық зейнетақы төлеу мемлекеттік орталығы ұсынған тізімдері бойынша жыл сайын 100 000 (жүз мың) теңгеден төленеді.</w:t>
      </w:r>
      <w:r>
        <w:br/>
      </w:r>
      <w:r>
        <w:rPr>
          <w:rFonts w:ascii="Times New Roman"/>
          <w:b w:val="false"/>
          <w:i w:val="false"/>
          <w:color w:val="000000"/>
          <w:sz w:val="28"/>
        </w:rPr>
        <w:t>
</w:t>
      </w:r>
      <w:r>
        <w:rPr>
          <w:rFonts w:ascii="Times New Roman"/>
          <w:b w:val="false"/>
          <w:i w:val="false"/>
          <w:color w:val="000000"/>
          <w:sz w:val="28"/>
        </w:rPr>
        <w:t>
      8. Коммуналдық және өзге қызметтерге ақы төлеу соғыс ардагерлері мен мүгедектеріне Ұлытау аудандық зейнетақы төлеу мемлекеттік орталығы ұсынған тізімдері бойынша жыл сайын 80 000 (сексен мың) теңгеден;</w:t>
      </w:r>
      <w:r>
        <w:br/>
      </w:r>
      <w:r>
        <w:rPr>
          <w:rFonts w:ascii="Times New Roman"/>
          <w:b w:val="false"/>
          <w:i w:val="false"/>
          <w:color w:val="000000"/>
          <w:sz w:val="28"/>
        </w:rPr>
        <w:t>
</w:t>
      </w:r>
      <w:r>
        <w:rPr>
          <w:rFonts w:ascii="Times New Roman"/>
          <w:b w:val="false"/>
          <w:i w:val="false"/>
          <w:color w:val="000000"/>
          <w:sz w:val="28"/>
        </w:rPr>
        <w:t>
      9. 5 ай бойы амбулаторлық емделу кезеңінде тамақтануы үшін берілетін ай сайынғы материалдық көмек туберкулезбен ауыратын азаматтарға денсаулық сақтау органының тізімі бойынша 510 теңгеден 150 күнге.</w:t>
      </w:r>
      <w:r>
        <w:br/>
      </w:r>
      <w:r>
        <w:rPr>
          <w:rFonts w:ascii="Times New Roman"/>
          <w:b w:val="false"/>
          <w:i w:val="false"/>
          <w:color w:val="000000"/>
          <w:sz w:val="28"/>
        </w:rPr>
        <w:t>
</w:t>
      </w:r>
      <w:r>
        <w:rPr>
          <w:rFonts w:ascii="Times New Roman"/>
          <w:b w:val="false"/>
          <w:i w:val="false"/>
          <w:color w:val="000000"/>
          <w:sz w:val="28"/>
        </w:rPr>
        <w:t>
      10. Азық – түлік өнімдеріне бағаның күрт қымбаттауына байланысты төленетін әлеуметтік көмек мемлекеттік атаулы әлеуметтік көмек алушыларға, 18 жасқа толмаған балалары бар отбасыларына берілетін жәрдемақы алушылар ішінен 18 жасқа толмаған 4 және одан да көп балалары бар әр алушыға ең төменгі айлық есептік көрсеткіштің 1 еселенгені ай сайын төленеді. Әлеуметтік көмекті жәрдемақының екі түрін де алатындарға бір ғана көмек беріледі.</w:t>
      </w:r>
      <w:r>
        <w:br/>
      </w:r>
      <w:r>
        <w:rPr>
          <w:rFonts w:ascii="Times New Roman"/>
          <w:b w:val="false"/>
          <w:i w:val="false"/>
          <w:color w:val="000000"/>
          <w:sz w:val="28"/>
        </w:rPr>
        <w:t>
</w:t>
      </w:r>
      <w:r>
        <w:rPr>
          <w:rFonts w:ascii="Times New Roman"/>
          <w:b w:val="false"/>
          <w:i w:val="false"/>
          <w:color w:val="000000"/>
          <w:sz w:val="28"/>
        </w:rPr>
        <w:t>
      11. Тұрғын үй жағдайын тексеру актісі бойынша аз қамтылған отбасылар, мүгедектер, зейнеткерлер және көмекті қажет ететін азаматтарға берілген өтініш, кент, село әкімдерінің жанынан құрылған комиссияның тексеру актісі бойынша ең төменгі айлық есептік көрсеткіштің 40 еселенген мөлшерінен аспайтын төлем төленеді. Әр алушы әлеуметтік көмекті жылына бір рет қана алуға тиіс.</w:t>
      </w:r>
      <w:r>
        <w:br/>
      </w:r>
      <w:r>
        <w:rPr>
          <w:rFonts w:ascii="Times New Roman"/>
          <w:b w:val="false"/>
          <w:i w:val="false"/>
          <w:color w:val="000000"/>
          <w:sz w:val="28"/>
        </w:rPr>
        <w:t>
</w:t>
      </w:r>
      <w:r>
        <w:rPr>
          <w:rFonts w:ascii="Times New Roman"/>
          <w:b w:val="false"/>
          <w:i w:val="false"/>
          <w:color w:val="000000"/>
          <w:sz w:val="28"/>
        </w:rPr>
        <w:t>
      12. 8 – наурыз Халықаралық әйелдер күніне - Ұлытау аудандық зейнетақы төлеу мемлекеттік орталығы ұсынған тізімдері бойынша алты және одан да көп баласы бар аналарға ең төменгі айлық есептік көрсеткіштің 2 еселенгені төленеді.</w:t>
      </w:r>
      <w:r>
        <w:br/>
      </w:r>
      <w:r>
        <w:rPr>
          <w:rFonts w:ascii="Times New Roman"/>
          <w:b w:val="false"/>
          <w:i w:val="false"/>
          <w:color w:val="000000"/>
          <w:sz w:val="28"/>
        </w:rPr>
        <w:t>
</w:t>
      </w:r>
      <w:r>
        <w:rPr>
          <w:rFonts w:ascii="Times New Roman"/>
          <w:b w:val="false"/>
          <w:i w:val="false"/>
          <w:color w:val="000000"/>
          <w:sz w:val="28"/>
        </w:rPr>
        <w:t>
      13. 22 - Наурыз мейрамына - аз қамтылған отбасыларға атаулы әлеуметтік көмек алушылар тізімі бойынша ең төменгі айлық есептік көрсеткіштің 2 еселенгені төленеді.</w:t>
      </w:r>
      <w:r>
        <w:br/>
      </w:r>
      <w:r>
        <w:rPr>
          <w:rFonts w:ascii="Times New Roman"/>
          <w:b w:val="false"/>
          <w:i w:val="false"/>
          <w:color w:val="000000"/>
          <w:sz w:val="28"/>
        </w:rPr>
        <w:t>
</w:t>
      </w:r>
      <w:r>
        <w:rPr>
          <w:rFonts w:ascii="Times New Roman"/>
          <w:b w:val="false"/>
          <w:i w:val="false"/>
          <w:color w:val="000000"/>
          <w:sz w:val="28"/>
        </w:rPr>
        <w:t>
      14. 1 - мамыр күніне - аз қамтылған отбасыларға атаулы әлеуметтік көмек алушылар тізімі бойынша айлық есептік көрсеткіштің 2 еселенгені. Бір дүркін жәрдемақы - соғыс ардагерлері мен мүгедектеріне 15 000 (он бес мың) теңгеден, тыл еңбеккерлері мен соғыс жылдарында кемінде алты ай еңбек еткен азаматтарға 5 000 (бес мың) теңгеден, соғыс жылдарында қаза болған жауынгерлердің қайтадан некеге отырмаған зайыптарына (жесірлері) 15 000 (он бес мың) теңгеден төленеді.</w:t>
      </w:r>
      <w:r>
        <w:br/>
      </w:r>
      <w:r>
        <w:rPr>
          <w:rFonts w:ascii="Times New Roman"/>
          <w:b w:val="false"/>
          <w:i w:val="false"/>
          <w:color w:val="000000"/>
          <w:sz w:val="28"/>
        </w:rPr>
        <w:t>
</w:t>
      </w:r>
      <w:r>
        <w:rPr>
          <w:rFonts w:ascii="Times New Roman"/>
          <w:b w:val="false"/>
          <w:i w:val="false"/>
          <w:color w:val="000000"/>
          <w:sz w:val="28"/>
        </w:rPr>
        <w:t>
      15. 9 - мамыр Жеңіс күніне - соғыс ардагерлері мен мүгедектеріне Ұлытау аудандық зейнетақы төлеу мемлекеттік орталығы ұсынған тізімдері бойынша 50 000 (елу мың) теңге. Тыл еңбеккерлері мен соғыс жылдарында кемінде алты ай еңбек еткен азаматтарға 10 000 (он мың) теңгеден. Соғыс жылдарында қаза болған жауынгерлердің қайтадан некеге отырмаған зайыптарына (жесірлері) 10 000 (он мың) теңгеден және 1986-1989 жж. Чернобыль АЭС-індегі зардаптарын жоюға қатысқан тұлғалар мен Ауғанстан соғысының қатысушылары мен мүгедектеріне 25 000 (жиырма бес мың) теңге төленеді.</w:t>
      </w:r>
      <w:r>
        <w:br/>
      </w:r>
      <w:r>
        <w:rPr>
          <w:rFonts w:ascii="Times New Roman"/>
          <w:b w:val="false"/>
          <w:i w:val="false"/>
          <w:color w:val="000000"/>
          <w:sz w:val="28"/>
        </w:rPr>
        <w:t>
</w:t>
      </w:r>
      <w:r>
        <w:rPr>
          <w:rFonts w:ascii="Times New Roman"/>
          <w:b w:val="false"/>
          <w:i w:val="false"/>
          <w:color w:val="000000"/>
          <w:sz w:val="28"/>
        </w:rPr>
        <w:t>
      16. Саяси қуғын сүргіндер құрбандарын еске алу күніне - саяси қуғын сүргін құрбаны санаты бойынша арнаулы мемлекеттік жәрдемақы алатын азаматтар саяси қуғын – сүргіндердің зардабын шеккендерге Ұлытау аудандық зейнетақы төлеу мемлекеттік орталығы ұсынған тізімдері бойынша ең төменгі айлық есептік көрсеткіштің 5 еселенгені төленеді.</w:t>
      </w:r>
      <w:r>
        <w:br/>
      </w:r>
      <w:r>
        <w:rPr>
          <w:rFonts w:ascii="Times New Roman"/>
          <w:b w:val="false"/>
          <w:i w:val="false"/>
          <w:color w:val="000000"/>
          <w:sz w:val="28"/>
        </w:rPr>
        <w:t>
</w:t>
      </w:r>
      <w:r>
        <w:rPr>
          <w:rFonts w:ascii="Times New Roman"/>
          <w:b w:val="false"/>
          <w:i w:val="false"/>
          <w:color w:val="000000"/>
          <w:sz w:val="28"/>
        </w:rPr>
        <w:t>
      17. Балаларды қорғау күніне - он сегіз жасқа дейінгі мүгедек балалар, ата-анасының екеуінен де айырылған және асыраушысынан айырылу жағдайы бойынша мемлекеттік әлеуметтік жәрдемақы алатын балаларға Ұлытау аудандық зейнетақы төлеу мемлекеттік орталығы ұсынған тізімдері бойынша ең төменгі айлық есептік көрсеткіштің 5 еселенгені төленеді.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Конституциясы күніне - аз қамтылған отбасыларға атаулы әлеуметтік көмек алушылар тізімі бойынша айлық есептік көрсеткіштің 2 еселенгені төленеді.</w:t>
      </w:r>
      <w:r>
        <w:br/>
      </w:r>
      <w:r>
        <w:rPr>
          <w:rFonts w:ascii="Times New Roman"/>
          <w:b w:val="false"/>
          <w:i w:val="false"/>
          <w:color w:val="000000"/>
          <w:sz w:val="28"/>
        </w:rPr>
        <w:t>
</w:t>
      </w:r>
      <w:r>
        <w:rPr>
          <w:rFonts w:ascii="Times New Roman"/>
          <w:b w:val="false"/>
          <w:i w:val="false"/>
          <w:color w:val="000000"/>
          <w:sz w:val="28"/>
        </w:rPr>
        <w:t>
      19. Қарттар күніне - жетпіс және одан жоғары жастағы зейнеткерлерге Ұлытау аудандық зейнетақы төлеу мемлекеттік орталығы ұсынған тізімдері бойынша әр алушыға ең төменгі айлық есептік көрсеткіштің 2 еселенгені төленеді.</w:t>
      </w:r>
      <w:r>
        <w:br/>
      </w:r>
      <w:r>
        <w:rPr>
          <w:rFonts w:ascii="Times New Roman"/>
          <w:b w:val="false"/>
          <w:i w:val="false"/>
          <w:color w:val="000000"/>
          <w:sz w:val="28"/>
        </w:rPr>
        <w:t>
</w:t>
      </w:r>
      <w:r>
        <w:rPr>
          <w:rFonts w:ascii="Times New Roman"/>
          <w:b w:val="false"/>
          <w:i w:val="false"/>
          <w:color w:val="000000"/>
          <w:sz w:val="28"/>
        </w:rPr>
        <w:t>
      20. Мүгедектер күніне - барлық топтағы мүгедектерге Ұлытау аудандық зейнетақы төлеу мемлекеттік орталығы ұсынған тізімдері бойынша ең төменгі айлық есептік көрсеткіштің 2 еселенгені төленеді.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Тәуелсіздігі күніне - "Ұлытау ауданының құрметті азаматы" атағы бар Ұлытау ауданының көлемінде тұратын азаматтарға аудан әкімі аппаратының ұсынған тізімдері бойынша әр алушыға ең төменгі айлық есептік көрсеткіштің 5 еселенгені. Желтоқсан оқиғасына қатысушыларға қатысқандығы жөнінде растайтын құжаттары бар азаматтарға ең төменгі айлық есептік көрсеткіштің 20 еселенгені төленеді.</w:t>
      </w:r>
    </w:p>
    <w:bookmarkEnd w:id="7"/>
    <w:bookmarkStart w:name="z32" w:id="8"/>
    <w:p>
      <w:pPr>
        <w:spacing w:after="0"/>
        <w:ind w:left="0"/>
        <w:jc w:val="left"/>
      </w:pPr>
      <w:r>
        <w:rPr>
          <w:rFonts w:ascii="Times New Roman"/>
          <w:b/>
          <w:i w:val="false"/>
          <w:color w:val="000000"/>
        </w:rPr>
        <w:t xml:space="preserve"> 
3. Әлеуметтік көмекті тағайындау, төлеу және жүзеге асыру</w:t>
      </w:r>
    </w:p>
    <w:bookmarkEnd w:id="8"/>
    <w:bookmarkStart w:name="z33" w:id="9"/>
    <w:p>
      <w:pPr>
        <w:spacing w:after="0"/>
        <w:ind w:left="0"/>
        <w:jc w:val="both"/>
      </w:pPr>
      <w:r>
        <w:rPr>
          <w:rFonts w:ascii="Times New Roman"/>
          <w:b w:val="false"/>
          <w:i w:val="false"/>
          <w:color w:val="000000"/>
          <w:sz w:val="28"/>
        </w:rPr>
        <w:t>
      22. Осы ережені жүзеге асыру мақсатында аудан әкімдігінің қаулысымен жекеленген санаттағы мұқтаж азаматтарға әлеуметтік төлемдерді жүзеге асыру жөніндегі Комиссия құрамы (әрі қарай-Комиссия) бекітіледі.</w:t>
      </w:r>
      <w:r>
        <w:br/>
      </w:r>
      <w:r>
        <w:rPr>
          <w:rFonts w:ascii="Times New Roman"/>
          <w:b w:val="false"/>
          <w:i w:val="false"/>
          <w:color w:val="000000"/>
          <w:sz w:val="28"/>
        </w:rPr>
        <w:t>
</w:t>
      </w:r>
      <w:r>
        <w:rPr>
          <w:rFonts w:ascii="Times New Roman"/>
          <w:b w:val="false"/>
          <w:i w:val="false"/>
          <w:color w:val="000000"/>
          <w:sz w:val="28"/>
        </w:rPr>
        <w:t>
      23. Жекеленген санаттағы мұқтаж азаматтарға әлеуметтік төлемдерді іске асыру жөніндегі комиссия жекеленген санаттағы мұқтаж азаматтарға төленетін әлеуметтік төлемдерді осы Ереженің 2 және 3 бөлімдеріне сәйкес іске асырады.</w:t>
      </w:r>
      <w:r>
        <w:br/>
      </w:r>
      <w:r>
        <w:rPr>
          <w:rFonts w:ascii="Times New Roman"/>
          <w:b w:val="false"/>
          <w:i w:val="false"/>
          <w:color w:val="000000"/>
          <w:sz w:val="28"/>
        </w:rPr>
        <w:t>
</w:t>
      </w:r>
      <w:r>
        <w:rPr>
          <w:rFonts w:ascii="Times New Roman"/>
          <w:b w:val="false"/>
          <w:i w:val="false"/>
          <w:color w:val="000000"/>
          <w:sz w:val="28"/>
        </w:rPr>
        <w:t>
      24. Комиссия жұмыс барысында алқалық, жариялық, ашықтық, және әділдік принциптерін ұстанады.</w:t>
      </w:r>
      <w:r>
        <w:br/>
      </w:r>
      <w:r>
        <w:rPr>
          <w:rFonts w:ascii="Times New Roman"/>
          <w:b w:val="false"/>
          <w:i w:val="false"/>
          <w:color w:val="000000"/>
          <w:sz w:val="28"/>
        </w:rPr>
        <w:t>
</w:t>
      </w:r>
      <w:r>
        <w:rPr>
          <w:rFonts w:ascii="Times New Roman"/>
          <w:b w:val="false"/>
          <w:i w:val="false"/>
          <w:color w:val="000000"/>
          <w:sz w:val="28"/>
        </w:rPr>
        <w:t>
      25. Комиссия өз қызметінде Конституцияны, Қазақстан Республикасы Заңдарын, Қазақстан Республикасы Президентінің және Үкіметінің актілерін, басқадай қолданыстағы нормативтік актілерін, сонымен қатар осы Ережені басшылыққа алады.</w:t>
      </w:r>
    </w:p>
    <w:bookmarkEnd w:id="9"/>
    <w:bookmarkStart w:name="z37" w:id="10"/>
    <w:p>
      <w:pPr>
        <w:spacing w:after="0"/>
        <w:ind w:left="0"/>
        <w:jc w:val="left"/>
      </w:pPr>
      <w:r>
        <w:rPr>
          <w:rFonts w:ascii="Times New Roman"/>
          <w:b/>
          <w:i w:val="false"/>
          <w:color w:val="000000"/>
        </w:rPr>
        <w:t xml:space="preserve"> 
4. Комиссияның мақсаты, функциясы және міндеттері мен құқығы</w:t>
      </w:r>
    </w:p>
    <w:bookmarkEnd w:id="10"/>
    <w:bookmarkStart w:name="z38" w:id="11"/>
    <w:p>
      <w:pPr>
        <w:spacing w:after="0"/>
        <w:ind w:left="0"/>
        <w:jc w:val="both"/>
      </w:pPr>
      <w:r>
        <w:rPr>
          <w:rFonts w:ascii="Times New Roman"/>
          <w:b w:val="false"/>
          <w:i w:val="false"/>
          <w:color w:val="000000"/>
          <w:sz w:val="28"/>
        </w:rPr>
        <w:t>
      26. Комиссияның негізгі мақсаты, жекеленген санаттағы мұқтаж азаматтардың әлеуметтік төлемдер туралы сұрақтарды қарау болып табылады.</w:t>
      </w:r>
      <w:r>
        <w:br/>
      </w:r>
      <w:r>
        <w:rPr>
          <w:rFonts w:ascii="Times New Roman"/>
          <w:b w:val="false"/>
          <w:i w:val="false"/>
          <w:color w:val="000000"/>
          <w:sz w:val="28"/>
        </w:rPr>
        <w:t>
</w:t>
      </w:r>
      <w:r>
        <w:rPr>
          <w:rFonts w:ascii="Times New Roman"/>
          <w:b w:val="false"/>
          <w:i w:val="false"/>
          <w:color w:val="000000"/>
          <w:sz w:val="28"/>
        </w:rPr>
        <w:t>
      27. Комиссияның негізгі функциясына мыналар жатады:</w:t>
      </w:r>
      <w:r>
        <w:br/>
      </w:r>
      <w:r>
        <w:rPr>
          <w:rFonts w:ascii="Times New Roman"/>
          <w:b w:val="false"/>
          <w:i w:val="false"/>
          <w:color w:val="000000"/>
          <w:sz w:val="28"/>
        </w:rPr>
        <w:t>
      -әлеуметтік көмек көрсету үшін азаматтардан келіп түсетін өтініштерді қарау;</w:t>
      </w:r>
      <w:r>
        <w:br/>
      </w:r>
      <w:r>
        <w:rPr>
          <w:rFonts w:ascii="Times New Roman"/>
          <w:b w:val="false"/>
          <w:i w:val="false"/>
          <w:color w:val="000000"/>
          <w:sz w:val="28"/>
        </w:rPr>
        <w:t>
      -әлеуметтік көмек алу үшін өтініш берген азаматтардың әлеуметтік – тұрмыс жағдайларын және қамтылу деңгейін тексеру;</w:t>
      </w:r>
      <w:r>
        <w:br/>
      </w:r>
      <w:r>
        <w:rPr>
          <w:rFonts w:ascii="Times New Roman"/>
          <w:b w:val="false"/>
          <w:i w:val="false"/>
          <w:color w:val="000000"/>
          <w:sz w:val="28"/>
        </w:rPr>
        <w:t>
      -әлеуметтік көмекке мұқтаж азаматтарға төленетін әлеуметтік төлемдердің мөлшерін жергілікті бюджетте қарастырылған қаржы деңгейінде анықтау;</w:t>
      </w:r>
      <w:r>
        <w:br/>
      </w:r>
      <w:r>
        <w:rPr>
          <w:rFonts w:ascii="Times New Roman"/>
          <w:b w:val="false"/>
          <w:i w:val="false"/>
          <w:color w:val="000000"/>
          <w:sz w:val="28"/>
        </w:rPr>
        <w:t>
      -әлеуметтік төлемдерді төлеу немесе төлемеу жөнінде шешім қабылдау.</w:t>
      </w:r>
      <w:r>
        <w:br/>
      </w:r>
      <w:r>
        <w:rPr>
          <w:rFonts w:ascii="Times New Roman"/>
          <w:b w:val="false"/>
          <w:i w:val="false"/>
          <w:color w:val="000000"/>
          <w:sz w:val="28"/>
        </w:rPr>
        <w:t>
</w:t>
      </w:r>
      <w:r>
        <w:rPr>
          <w:rFonts w:ascii="Times New Roman"/>
          <w:b w:val="false"/>
          <w:i w:val="false"/>
          <w:color w:val="000000"/>
          <w:sz w:val="28"/>
        </w:rPr>
        <w:t>
      28. Комиссияның құқығы:</w:t>
      </w:r>
      <w:r>
        <w:br/>
      </w:r>
      <w:r>
        <w:rPr>
          <w:rFonts w:ascii="Times New Roman"/>
          <w:b w:val="false"/>
          <w:i w:val="false"/>
          <w:color w:val="000000"/>
          <w:sz w:val="28"/>
        </w:rPr>
        <w:t>
      -өтініш берушінің материалдық жағдайын анықтау үшін қажетті мекемелерден мәліметтер алуға және тексеріс жүргізуге;</w:t>
      </w:r>
      <w:r>
        <w:br/>
      </w:r>
      <w:r>
        <w:rPr>
          <w:rFonts w:ascii="Times New Roman"/>
          <w:b w:val="false"/>
          <w:i w:val="false"/>
          <w:color w:val="000000"/>
          <w:sz w:val="28"/>
        </w:rPr>
        <w:t>
      -әлеуметтік төлемді алуы немесе алмауы жөнінде шешім шығаруға;</w:t>
      </w:r>
      <w:r>
        <w:br/>
      </w:r>
      <w:r>
        <w:rPr>
          <w:rFonts w:ascii="Times New Roman"/>
          <w:b w:val="false"/>
          <w:i w:val="false"/>
          <w:color w:val="000000"/>
          <w:sz w:val="28"/>
        </w:rPr>
        <w:t>
      -уәкілетті органға комиссияның жұмысын жетілдіру жөнінде ұсыныс жасауға.</w:t>
      </w:r>
      <w:r>
        <w:br/>
      </w:r>
      <w:r>
        <w:rPr>
          <w:rFonts w:ascii="Times New Roman"/>
          <w:b w:val="false"/>
          <w:i w:val="false"/>
          <w:color w:val="000000"/>
          <w:sz w:val="28"/>
        </w:rPr>
        <w:t>
</w:t>
      </w:r>
      <w:r>
        <w:rPr>
          <w:rFonts w:ascii="Times New Roman"/>
          <w:b w:val="false"/>
          <w:i w:val="false"/>
          <w:color w:val="000000"/>
          <w:sz w:val="28"/>
        </w:rPr>
        <w:t>
      29. Комиссия міндеті:</w:t>
      </w:r>
      <w:r>
        <w:br/>
      </w:r>
      <w:r>
        <w:rPr>
          <w:rFonts w:ascii="Times New Roman"/>
          <w:b w:val="false"/>
          <w:i w:val="false"/>
          <w:color w:val="000000"/>
          <w:sz w:val="28"/>
        </w:rPr>
        <w:t>
      -әлеуметтік көмек алу үшін өтініш берген азаматтардың материалдық жағдайын тексерген кезде, акт толтыруға;</w:t>
      </w:r>
      <w:r>
        <w:br/>
      </w:r>
      <w:r>
        <w:rPr>
          <w:rFonts w:ascii="Times New Roman"/>
          <w:b w:val="false"/>
          <w:i w:val="false"/>
          <w:color w:val="000000"/>
          <w:sz w:val="28"/>
        </w:rPr>
        <w:t>
      -ұсынылған құжаттар негізінде немесе қорытындысы нәтежиесінде шешім шығаруға;</w:t>
      </w:r>
      <w:r>
        <w:br/>
      </w:r>
      <w:r>
        <w:rPr>
          <w:rFonts w:ascii="Times New Roman"/>
          <w:b w:val="false"/>
          <w:i w:val="false"/>
          <w:color w:val="000000"/>
          <w:sz w:val="28"/>
        </w:rPr>
        <w:t>
      -материалдық жағдайын тексеру кезінде, азаматтардың жеке өмірінің құрметін сақтай отырып, олардың қадір-қасиетін комітетін іс-әрекеттерді болдырмайтын жағдайда жүргізу;</w:t>
      </w:r>
      <w:r>
        <w:br/>
      </w:r>
      <w:r>
        <w:rPr>
          <w:rFonts w:ascii="Times New Roman"/>
          <w:b w:val="false"/>
          <w:i w:val="false"/>
          <w:color w:val="000000"/>
          <w:sz w:val="28"/>
        </w:rPr>
        <w:t>
      -тексеріс кезінде алынған ақпараттардың жария етілмеуіне кепілдік беру.</w:t>
      </w:r>
    </w:p>
    <w:bookmarkEnd w:id="11"/>
    <w:bookmarkStart w:name="z42" w:id="12"/>
    <w:p>
      <w:pPr>
        <w:spacing w:after="0"/>
        <w:ind w:left="0"/>
        <w:jc w:val="left"/>
      </w:pPr>
      <w:r>
        <w:rPr>
          <w:rFonts w:ascii="Times New Roman"/>
          <w:b/>
          <w:i w:val="false"/>
          <w:color w:val="000000"/>
        </w:rPr>
        <w:t xml:space="preserve"> 
5. Комиссия қызметін ұйымдастыру</w:t>
      </w:r>
    </w:p>
    <w:bookmarkEnd w:id="12"/>
    <w:bookmarkStart w:name="z43" w:id="13"/>
    <w:p>
      <w:pPr>
        <w:spacing w:after="0"/>
        <w:ind w:left="0"/>
        <w:jc w:val="both"/>
      </w:pPr>
      <w:r>
        <w:rPr>
          <w:rFonts w:ascii="Times New Roman"/>
          <w:b w:val="false"/>
          <w:i w:val="false"/>
          <w:color w:val="000000"/>
          <w:sz w:val="28"/>
        </w:rPr>
        <w:t>
      30. Комиссия алқалы ұйым болып табылады және қызметін ақысыз жүргізеді;</w:t>
      </w:r>
      <w:r>
        <w:br/>
      </w:r>
      <w:r>
        <w:rPr>
          <w:rFonts w:ascii="Times New Roman"/>
          <w:b w:val="false"/>
          <w:i w:val="false"/>
          <w:color w:val="000000"/>
          <w:sz w:val="28"/>
        </w:rPr>
        <w:t>
</w:t>
      </w:r>
      <w:r>
        <w:rPr>
          <w:rFonts w:ascii="Times New Roman"/>
          <w:b w:val="false"/>
          <w:i w:val="false"/>
          <w:color w:val="000000"/>
          <w:sz w:val="28"/>
        </w:rPr>
        <w:t>
      31. Комиссия құрамы жергілікті өкілетті органдардың, жергілікті өзін-өзі басқару органдарының, қоғамдық бірлестіктердің және әлеуметтік көмекке жауапкершілігі бар уәкілетті органдардың өкілдерінен құрылады.</w:t>
      </w:r>
      <w:r>
        <w:br/>
      </w:r>
      <w:r>
        <w:rPr>
          <w:rFonts w:ascii="Times New Roman"/>
          <w:b w:val="false"/>
          <w:i w:val="false"/>
          <w:color w:val="000000"/>
          <w:sz w:val="28"/>
        </w:rPr>
        <w:t>
      Комиссия құрамы төраға, хатшы және мүшелерінен тұрады.</w:t>
      </w:r>
      <w:r>
        <w:br/>
      </w:r>
      <w:r>
        <w:rPr>
          <w:rFonts w:ascii="Times New Roman"/>
          <w:b w:val="false"/>
          <w:i w:val="false"/>
          <w:color w:val="000000"/>
          <w:sz w:val="28"/>
        </w:rPr>
        <w:t>
</w:t>
      </w:r>
      <w:r>
        <w:rPr>
          <w:rFonts w:ascii="Times New Roman"/>
          <w:b w:val="false"/>
          <w:i w:val="false"/>
          <w:color w:val="000000"/>
          <w:sz w:val="28"/>
        </w:rPr>
        <w:t>
      32. Төраға комиссия жұмысын ұйымдастырады және осы Ережеде көрсетілген міндеттер мен функциялардың уақытылы, сапалы орындалуына тікелей жауапты.</w:t>
      </w:r>
      <w:r>
        <w:br/>
      </w:r>
      <w:r>
        <w:rPr>
          <w:rFonts w:ascii="Times New Roman"/>
          <w:b w:val="false"/>
          <w:i w:val="false"/>
          <w:color w:val="000000"/>
          <w:sz w:val="28"/>
        </w:rPr>
        <w:t>
</w:t>
      </w:r>
      <w:r>
        <w:rPr>
          <w:rFonts w:ascii="Times New Roman"/>
          <w:b w:val="false"/>
          <w:i w:val="false"/>
          <w:color w:val="000000"/>
          <w:sz w:val="28"/>
        </w:rPr>
        <w:t>
      33. Әлеуметтік көмек көрсету үшін келіп түскен өтініштер 10 (он) күн ішінде қаралады.</w:t>
      </w:r>
      <w:r>
        <w:br/>
      </w:r>
      <w:r>
        <w:rPr>
          <w:rFonts w:ascii="Times New Roman"/>
          <w:b w:val="false"/>
          <w:i w:val="false"/>
          <w:color w:val="000000"/>
          <w:sz w:val="28"/>
        </w:rPr>
        <w:t>
</w:t>
      </w:r>
      <w:r>
        <w:rPr>
          <w:rFonts w:ascii="Times New Roman"/>
          <w:b w:val="false"/>
          <w:i w:val="false"/>
          <w:color w:val="000000"/>
          <w:sz w:val="28"/>
        </w:rPr>
        <w:t>
      34. Өтініш берушіге Комиссия отырысы туралы құлақтандыру, күн тәртібіне ұсыныс енгізуді, қажетті құжаттарды жинау және материалдарды, комиссия отырысының хаттамасын жүргізуді комиссия хатшысы жүзеге асырады.</w:t>
      </w:r>
      <w:r>
        <w:br/>
      </w:r>
      <w:r>
        <w:rPr>
          <w:rFonts w:ascii="Times New Roman"/>
          <w:b w:val="false"/>
          <w:i w:val="false"/>
          <w:color w:val="000000"/>
          <w:sz w:val="28"/>
        </w:rPr>
        <w:t>
</w:t>
      </w:r>
      <w:r>
        <w:rPr>
          <w:rFonts w:ascii="Times New Roman"/>
          <w:b w:val="false"/>
          <w:i w:val="false"/>
          <w:color w:val="000000"/>
          <w:sz w:val="28"/>
        </w:rPr>
        <w:t>
      35. Комиссия құрамының 3-тен 2-і мүшелерінің қатысқан отырысының шешімі заңды болып табылады.</w:t>
      </w:r>
      <w:r>
        <w:br/>
      </w:r>
      <w:r>
        <w:rPr>
          <w:rFonts w:ascii="Times New Roman"/>
          <w:b w:val="false"/>
          <w:i w:val="false"/>
          <w:color w:val="000000"/>
          <w:sz w:val="28"/>
        </w:rPr>
        <w:t>
</w:t>
      </w:r>
      <w:r>
        <w:rPr>
          <w:rFonts w:ascii="Times New Roman"/>
          <w:b w:val="false"/>
          <w:i w:val="false"/>
          <w:color w:val="000000"/>
          <w:sz w:val="28"/>
        </w:rPr>
        <w:t>
      36. Комиссия шешімі ашық түрде дауыс беру арқылы қабылданады. Дауыс бірдей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37. Өтініш берушілердің Комиссия шешіміне наразылық білдіруі, уәкілетті органдарға немесе сот орындарына шағымдануы арқылы жүзеге асырылады.</w:t>
      </w:r>
    </w:p>
    <w:bookmarkEnd w:id="13"/>
    <w:bookmarkStart w:name="z51" w:id="14"/>
    <w:p>
      <w:pPr>
        <w:spacing w:after="0"/>
        <w:ind w:left="0"/>
        <w:jc w:val="left"/>
      </w:pPr>
      <w:r>
        <w:rPr>
          <w:rFonts w:ascii="Times New Roman"/>
          <w:b/>
          <w:i w:val="false"/>
          <w:color w:val="000000"/>
        </w:rPr>
        <w:t xml:space="preserve"> 
6. Әлеуметтiк төлемдердi қаржыландыру</w:t>
      </w:r>
    </w:p>
    <w:bookmarkEnd w:id="14"/>
    <w:bookmarkStart w:name="z52" w:id="15"/>
    <w:p>
      <w:pPr>
        <w:spacing w:after="0"/>
        <w:ind w:left="0"/>
        <w:jc w:val="both"/>
      </w:pPr>
      <w:r>
        <w:rPr>
          <w:rFonts w:ascii="Times New Roman"/>
          <w:b w:val="false"/>
          <w:i w:val="false"/>
          <w:color w:val="000000"/>
          <w:sz w:val="28"/>
        </w:rPr>
        <w:t>
      38. Әлеуметтiк төлемдер бойынша шығынды қаржыландыру "Жергiлiктi өкiлеттi органдардың шешiмi бойынша жекелеген санаттағы мұқтаж азаматтарға әлеуметтiк төлемдер төлеу" 451-007 бюджеттiк бағдарламасы бойынша аудандық бюджетте осы мақсатқа қарастырылған қаржы шегiнде жүзеге асырылады.</w:t>
      </w:r>
    </w:p>
    <w:bookmarkEnd w:id="15"/>
    <w:bookmarkStart w:name="z53" w:id="16"/>
    <w:p>
      <w:pPr>
        <w:spacing w:after="0"/>
        <w:ind w:left="0"/>
        <w:jc w:val="left"/>
      </w:pPr>
      <w:r>
        <w:rPr>
          <w:rFonts w:ascii="Times New Roman"/>
          <w:b/>
          <w:i w:val="false"/>
          <w:color w:val="000000"/>
        </w:rPr>
        <w:t xml:space="preserve"> 
7. Әлеуметтiк төлемдердiң жүзеге асырылуын бақылау</w:t>
      </w:r>
    </w:p>
    <w:bookmarkEnd w:id="16"/>
    <w:bookmarkStart w:name="z54" w:id="17"/>
    <w:p>
      <w:pPr>
        <w:spacing w:after="0"/>
        <w:ind w:left="0"/>
        <w:jc w:val="both"/>
      </w:pPr>
      <w:r>
        <w:rPr>
          <w:rFonts w:ascii="Times New Roman"/>
          <w:b w:val="false"/>
          <w:i w:val="false"/>
          <w:color w:val="000000"/>
          <w:sz w:val="28"/>
        </w:rPr>
        <w:t>
      39. Әлеуметтiк төлемдер бойынша есеп беру және бақылау Қазақстан Республикасының Заңнамасына сәйкес жүзеге асырылады.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