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eb12" w14:textId="126e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2010 жылғы 23 желтоқсандағы N 25/05 қаулысы. Қарағанды облысы Шет ауданының Әділет басқармасында 2011 жылғы 26 қаңтарда N 8-17-116 тіркелді. Күші жойылды - Қарағанды облысы Шет ауданы әкімдігінің 2012 жылғы 1 ақпандағы N 01/10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әкімдігінің 2012.02.01 N 01/10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қоғамдық жұмыстарды ұйымдастыратын мекеме, кәсіпорындардың тізбесі, қамтылатын адамдар саны және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"Шет ауданының жұмыспен қамту және әлеуметтік бағдарламалар бөлімі" мемлекеттік мекемесіне (Б. Бекенов) мекеме, кәсіпорындармен шарттық негізде қоғамдық жұмыстар ұйымдастыру міндеттелсін.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қатысқан жұмыссыздардың айлық еңбекақысы бір ең төменгі еңбекақы көлемінде бекітілсін және жергілікті бюджет есебінен төленсін.</w:t>
      </w:r>
      <w:r>
        <w:br/>
      </w:r>
      <w:r>
        <w:rPr>
          <w:rFonts w:ascii="Times New Roman"/>
          <w:b w:val="false"/>
          <w:i w:val="false"/>
          <w:color w:val="000000"/>
          <w:sz w:val="28"/>
        </w:rPr>
        <w:t>
</w:t>
      </w:r>
      <w:r>
        <w:rPr>
          <w:rFonts w:ascii="Times New Roman"/>
          <w:b w:val="false"/>
          <w:i w:val="false"/>
          <w:color w:val="000000"/>
          <w:sz w:val="28"/>
        </w:rPr>
        <w:t>
      4. Шет ауданы әкімдігінің 2009 жылғы 21 желтоқсандағы "2010 жылы қоғамдық жұмыстарды ұйымдастыру туралы" N 26/5 </w:t>
      </w:r>
      <w:r>
        <w:rPr>
          <w:rFonts w:ascii="Times New Roman"/>
          <w:b w:val="false"/>
          <w:i w:val="false"/>
          <w:color w:val="000000"/>
          <w:sz w:val="28"/>
        </w:rPr>
        <w:t>қаулысының</w:t>
      </w:r>
      <w:r>
        <w:rPr>
          <w:rFonts w:ascii="Times New Roman"/>
          <w:b w:val="false"/>
          <w:i w:val="false"/>
          <w:color w:val="000000"/>
          <w:sz w:val="28"/>
        </w:rPr>
        <w:t xml:space="preserve"> (Шет ауданының әділет басқармасында 2010 жылдың 12 қаңтарында N 8-17-91 тіркелген, аудандық "Шет Шұғыласы" газетінде 2010 жылы 21 қаңтарында N 4 (10.259) шығарылымында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Ю. Бекқожинге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уақыттан бастап қолданысқа енеді және 2011 жылдың 10 қаңтарынан бастап туындаған құқықтық қатынастарға таратылады.</w:t>
      </w:r>
    </w:p>
    <w:bookmarkEnd w:id="0"/>
    <w:p>
      <w:pPr>
        <w:spacing w:after="0"/>
        <w:ind w:left="0"/>
        <w:jc w:val="both"/>
      </w:pPr>
      <w:r>
        <w:rPr>
          <w:rFonts w:ascii="Times New Roman"/>
          <w:b w:val="false"/>
          <w:i/>
          <w:color w:val="000000"/>
          <w:sz w:val="28"/>
        </w:rPr>
        <w:t>      Шет ауданының әкімі                        Қ. Тілеубергенов</w:t>
      </w:r>
    </w:p>
    <w:bookmarkStart w:name="z8"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N 25/05 қаулысына қосымша</w:t>
      </w:r>
    </w:p>
    <w:bookmarkEnd w:id="1"/>
    <w:bookmarkStart w:name="z9" w:id="2"/>
    <w:p>
      <w:pPr>
        <w:spacing w:after="0"/>
        <w:ind w:left="0"/>
        <w:jc w:val="left"/>
      </w:pPr>
      <w:r>
        <w:rPr>
          <w:rFonts w:ascii="Times New Roman"/>
          <w:b/>
          <w:i w:val="false"/>
          <w:color w:val="000000"/>
        </w:rPr>
        <w:t xml:space="preserve"> 
2011 жылы қоғамдық жұмыстарды ұйымдастыратын мекеме, кәсіпорындардың тізбесі, қамтылатын адамдар саны және жұмыстардың түрлері мен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339"/>
        <w:gridCol w:w="930"/>
        <w:gridCol w:w="6302"/>
        <w:gridCol w:w="1634"/>
        <w:gridCol w:w="1293"/>
      </w:tblGrid>
      <w:tr>
        <w:trPr>
          <w:trHeight w:val="1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кәсіпорындардың атауы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әлеуметтік карта жасау, салық төлемдерінің түбіртектерін тарату, құқықтық тәртіп бойынша профилактикалық жұмыс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әлеуметтік карта жасау, салық төлемдерінің түбіртектерін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әлеуметтік карта жасау, салық төлемдерінің түбіртектерін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экологиялық сауықтандыру (көгалдандыру мен абаттандыру), су құбырларының бірқалыпты жұмысын қамтамасыз ету, аулаларды аралау, әлеуметтік карта жасау, салық төлемдерінің түбіртектерін тарату, құқықтық тәртіп бойынша профилактикалық жұмыс, "Жасыл ел" бағдарламасы бойынша жұмыс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әлеуметтік карта жасау, салық төлемдерінің түбіртектерін тарату, су құбырларының бірқалыпты жұмысын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әлеуметтік карта жасау, салық төлемдерінің түбіртектерін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әлеуметтік карта жасау, салық төлемдерінің түбіртектерін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нысандарды жөндеу жұмыстары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әлеуметтік карта жасау, салық төлемдерінің түбіртектерін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әлеуметтік карта жасау, салық төлемдерінің түбіртектерін тарату, әлеуметтік нысандарды жөндеу жұмыстары, су құбырларының бірқалыпты жұмысын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әлеуметтік карта жасау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атындағы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нысандарды жөндеу жұмыстары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нысандарды жөндеу жұмыстары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нысандарды жөндеу жұмыстары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әлеуметтік карта жасау, құқықтық тәртіп бойынша профилактикалық жұмыс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салық төлемдерінің түбіртектерін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кент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әлеуметтік карта жасау, құқықтық тәртіп бойынша профилактикалық жұмыс, әлеуметтік нысандарды жөндеу жұмыстары, су құбырларының бірқалыпты жұмысын қамтамасыз ету, "Жасыл ел" бағдарламасы бойынша жұмыс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 аулаларды аралау, әлеуметтік карта жасау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құқықтық тәртіп бойынша профилактикалық жұмыс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ауылдық округі әкімінің аппараты"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тұрғын үй коммуналдық шаруашылығы, жолаушылар көлігі және автокөлік жолдары бөлімі"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маусымына диспетчерлік қызмет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қорғаныс істері жөніндегі біріктірілген бөлімі"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қағаздарын тарату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жер қатынастары бөлімі"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әділет басқармасы" мемлекеттік мекемесі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электрондық базасын жүргізу, құжаттарды өңдеу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