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1e8b" w14:textId="d511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Тасарық ауылындағы атауы жоқ көшеге Қанатбаев Шахмаранның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Тасарық ауылдық округі әкімінің 2010 жылғы 16 қарашадағы N 11 шешімі. Қызылорда облысының Әділет департаменті Қазалы аудандық Әділет басқармасында 2010 жылы 22 желтоқсанда N 10-4-133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1993 жылғы 8 желтоқсандағы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 Заңдарын басшылыққа ала отырып және ономастика комиссиясының 2010 жылғы 11 маусымдағы N 8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Тасарық ауылының солтүстік-батыс жағындағы атауы жоқ көше Ұлы Отан соғысына қатысушы Қанатбаев Шахмаран атындағы көше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бақылауға алуды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Тасарық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округінің әкімі                              Н.Ургенішбай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