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3c5b" w14:textId="6763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әкімдігінің 2010 жылғы 21 сәуірдегі N 868 қаулысы. Қызылорда облысының Әділет департаменті Қармақшы аудандық Әділет басқармасында 2010 жылы 12 мамырда  N 10-5-138 тіркелді. Күші жойылды - Қызылорда облысы Қармақшы ауданы әкімдігінің 2011 жылғы 18 сәуірдегі N 1178 қаулысымен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ауданы әкімдігінің 2011.04.18 </w:t>
      </w:r>
      <w:r>
        <w:rPr>
          <w:rFonts w:ascii="Times New Roman"/>
          <w:b w:val="false"/>
          <w:i w:val="false"/>
          <w:color w:val="ff0000"/>
          <w:sz w:val="28"/>
        </w:rPr>
        <w:t>N 1178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және "Ұлы Отан соғысына қатысушылары мен мүгедектеріне және соларға теңестірілген адамдарға берілетін жеңілдіктер мен оларды әлеуметтік қорғау туралы" 1995 жылғы 28 сәуірдегі </w:t>
      </w:r>
      <w:r>
        <w:rPr>
          <w:rFonts w:ascii="Times New Roman"/>
          <w:b w:val="false"/>
          <w:i w:val="false"/>
          <w:color w:val="000000"/>
          <w:sz w:val="28"/>
        </w:rPr>
        <w:t>N 2247</w:t>
      </w:r>
      <w:r>
        <w:rPr>
          <w:rFonts w:ascii="Times New Roman"/>
          <w:b w:val="false"/>
          <w:i w:val="false"/>
          <w:color w:val="000000"/>
          <w:sz w:val="28"/>
        </w:rPr>
        <w:t xml:space="preserve"> Қазақстан Республикасының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 беру</w:t>
      </w:r>
      <w:r>
        <w:br/>
      </w:r>
      <w:r>
        <w:rPr>
          <w:rFonts w:ascii="Times New Roman"/>
          <w:b w:val="false"/>
          <w:i w:val="false"/>
          <w:color w:val="000000"/>
          <w:sz w:val="28"/>
        </w:rPr>
        <w:t>
Нұсқаулығы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Қармақшы ауданы әкімдігінің төмендегі қаулыларының күші жойылды деп танылсын:</w:t>
      </w:r>
      <w:r>
        <w:br/>
      </w:r>
      <w:r>
        <w:rPr>
          <w:rFonts w:ascii="Times New Roman"/>
          <w:b w:val="false"/>
          <w:i w:val="false"/>
          <w:color w:val="000000"/>
          <w:sz w:val="28"/>
        </w:rPr>
        <w:t>
      1) "Жекелеген санаттағы азаматтарға әлеуметтік төлемдер беру Нұсқаулығын бекіту туралы" 2008 жылғы 11 сәуірдегі </w:t>
      </w:r>
      <w:r>
        <w:rPr>
          <w:rFonts w:ascii="Times New Roman"/>
          <w:b w:val="false"/>
          <w:i w:val="false"/>
          <w:color w:val="000000"/>
          <w:sz w:val="28"/>
        </w:rPr>
        <w:t>N 280</w:t>
      </w:r>
      <w:r>
        <w:rPr>
          <w:rFonts w:ascii="Times New Roman"/>
          <w:b w:val="false"/>
          <w:i w:val="false"/>
          <w:color w:val="000000"/>
          <w:sz w:val="28"/>
        </w:rPr>
        <w:t xml:space="preserve"> қаулысы (аудандық Әділет басқармасында 14 мамыр 2008 жылы N 10-5-91 санымен тіркеліп, "Қармақшы таңы" газетіне 28 мамыр 2008 жылы N 44 басылымында ресми жарияланған); </w:t>
      </w:r>
      <w:r>
        <w:br/>
      </w:r>
      <w:r>
        <w:rPr>
          <w:rFonts w:ascii="Times New Roman"/>
          <w:b w:val="false"/>
          <w:i w:val="false"/>
          <w:color w:val="000000"/>
          <w:sz w:val="28"/>
        </w:rPr>
        <w:t>
      2) ""Жекелеген санаттағы азаматтарға әлеуметтік төлемдер беру Нұсқаулығын бекіту туралы" 2008 жылғы 11 сәуірдегі </w:t>
      </w:r>
      <w:r>
        <w:rPr>
          <w:rFonts w:ascii="Times New Roman"/>
          <w:b w:val="false"/>
          <w:i w:val="false"/>
          <w:color w:val="000000"/>
          <w:sz w:val="28"/>
        </w:rPr>
        <w:t>N 280</w:t>
      </w:r>
      <w:r>
        <w:rPr>
          <w:rFonts w:ascii="Times New Roman"/>
          <w:b w:val="false"/>
          <w:i w:val="false"/>
          <w:color w:val="000000"/>
          <w:sz w:val="28"/>
        </w:rPr>
        <w:t xml:space="preserve"> қаулысына өзгерістер мен толықтырулар енгізу туралы" 2008 жылғы 06 қазандағы N 370 қаулысы (аудандық Әділет басқармасында 23 қазан 2008 жылы N 10-5-96 санымен тіркелген);</w:t>
      </w:r>
      <w:r>
        <w:br/>
      </w:r>
      <w:r>
        <w:rPr>
          <w:rFonts w:ascii="Times New Roman"/>
          <w:b w:val="false"/>
          <w:i w:val="false"/>
          <w:color w:val="000000"/>
          <w:sz w:val="28"/>
        </w:rPr>
        <w:t>
      3) ""Жекелеген санаттағы азаматтарға әлеуметтік төлемдер беру Нұсқаулығын бекіту туралы" 2008 жылғы 11 сәуірдегі </w:t>
      </w:r>
      <w:r>
        <w:rPr>
          <w:rFonts w:ascii="Times New Roman"/>
          <w:b w:val="false"/>
          <w:i w:val="false"/>
          <w:color w:val="000000"/>
          <w:sz w:val="28"/>
        </w:rPr>
        <w:t>N 280</w:t>
      </w:r>
      <w:r>
        <w:rPr>
          <w:rFonts w:ascii="Times New Roman"/>
          <w:b w:val="false"/>
          <w:i w:val="false"/>
          <w:color w:val="000000"/>
          <w:sz w:val="28"/>
        </w:rPr>
        <w:t xml:space="preserve"> қаулысына толықтырулар енгізу туралы" 2008 жылғы 03 қарашадағы N 379 қаулысы (аудандық Әділет басқармасында 28 қараша 2008 жылы N 10-5-97 санымен тіркелген).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w:t>
      </w:r>
      <w:r>
        <w:br/>
      </w:r>
      <w:r>
        <w:rPr>
          <w:rFonts w:ascii="Times New Roman"/>
          <w:b w:val="false"/>
          <w:i w:val="false"/>
          <w:color w:val="000000"/>
          <w:sz w:val="28"/>
        </w:rPr>
        <w:t>
орынбасары Е.Қалиевке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      </w:t>
      </w:r>
    </w:p>
    <w:bookmarkEnd w:id="0"/>
    <w:p>
      <w:pPr>
        <w:spacing w:after="0"/>
        <w:ind w:left="0"/>
        <w:jc w:val="both"/>
      </w:pPr>
      <w:r>
        <w:rPr>
          <w:rFonts w:ascii="Times New Roman"/>
          <w:b w:val="false"/>
          <w:i/>
          <w:color w:val="000000"/>
          <w:sz w:val="28"/>
        </w:rPr>
        <w:t>      Аудан әкімі                                 Б. Қаюпов</w:t>
      </w:r>
    </w:p>
    <w:bookmarkStart w:name="z6" w:id="1"/>
    <w:p>
      <w:pPr>
        <w:spacing w:after="0"/>
        <w:ind w:left="0"/>
        <w:jc w:val="both"/>
      </w:pPr>
      <w:r>
        <w:rPr>
          <w:rFonts w:ascii="Times New Roman"/>
          <w:b w:val="false"/>
          <w:i w:val="false"/>
          <w:color w:val="000000"/>
          <w:sz w:val="28"/>
        </w:rPr>
        <w:t>
Қармақшы ауданы әкімдігінің</w:t>
      </w:r>
      <w:r>
        <w:br/>
      </w:r>
      <w:r>
        <w:rPr>
          <w:rFonts w:ascii="Times New Roman"/>
          <w:b w:val="false"/>
          <w:i w:val="false"/>
          <w:color w:val="000000"/>
          <w:sz w:val="28"/>
        </w:rPr>
        <w:t>
2010 жылғы 21 сәуірдегі N 868</w:t>
      </w:r>
      <w:r>
        <w:br/>
      </w:r>
      <w:r>
        <w:rPr>
          <w:rFonts w:ascii="Times New Roman"/>
          <w:b w:val="false"/>
          <w:i w:val="false"/>
          <w:color w:val="000000"/>
          <w:sz w:val="28"/>
        </w:rPr>
        <w:t>
қаулысына N 1 қосымша</w:t>
      </w:r>
    </w:p>
    <w:bookmarkEnd w:id="1"/>
    <w:p>
      <w:pPr>
        <w:spacing w:after="0"/>
        <w:ind w:left="0"/>
        <w:jc w:val="left"/>
      </w:pPr>
      <w:r>
        <w:rPr>
          <w:rFonts w:ascii="Times New Roman"/>
          <w:b/>
          <w:i w:val="false"/>
          <w:color w:val="000000"/>
        </w:rPr>
        <w:t xml:space="preserve"> Жекелеген санаттағы азаматтарға әлеуметтік төлемдер беру</w:t>
      </w:r>
      <w:r>
        <w:br/>
      </w:r>
      <w:r>
        <w:rPr>
          <w:rFonts w:ascii="Times New Roman"/>
          <w:b/>
          <w:i w:val="false"/>
          <w:color w:val="000000"/>
        </w:rPr>
        <w:t>
НҰСҚАУЛЫҒЫ 1. Жалпы ереже</w:t>
      </w:r>
    </w:p>
    <w:bookmarkStart w:name="z7" w:id="2"/>
    <w:p>
      <w:pPr>
        <w:spacing w:after="0"/>
        <w:ind w:left="0"/>
        <w:jc w:val="both"/>
      </w:pPr>
      <w:r>
        <w:rPr>
          <w:rFonts w:ascii="Times New Roman"/>
          <w:b w:val="false"/>
          <w:i w:val="false"/>
          <w:color w:val="000000"/>
          <w:sz w:val="28"/>
        </w:rPr>
        <w:t>
      1. Осы Нұсқаулық жергілікті өкілетті органдардың шешімі бойынша жекелеген санаттағы азаматтарға берілетін әлеуметтік төлемдер бағдарламасы бойынша Ұлы Отан соғысына қатысушылары мен мүгедектеріне, Ұлы Отан соғысы жылдарында қаза тапқан әскери қызметшілердің қайтадан некеге отырмаған жесірлеріне, екінші дүниежүзілік соғысындағы фашистер мен олардың одақтастары құрған концлагерлердің бұрынғы кәмелетке толмаған тұтқындарына, Ауған соғысына және бұрынғы Кеңестік Социалистік Республикалар Одағы (әрі қарай - КСРО) үкімет органдарының шешімдеріне сәйкес басқа мемлекеттің аумақтарындағы ұрыс қимылдарына қатысушылары мен мүгедектеріне, Чернобыль АЭС-дағы апаттың зардаптарын жоюға қатысушылары мен мүгедектеріне, Ұлы Отан соғысы жылдарында тылдағы қажырлы еңбегі және мінсіз әскери қызметі үшін бұрынғы КСРО ордендерімен және медальдарымен наградталған адамдар және 22 маусым 1941 жыл - 9 мамыр 1945 жыл кезеңінде тылда 6 айдан кем емес жұмыс істеген адамдарға (әрі қарай - өтемақы алушылар) тиісті бюджеттерден коммуналдық шығындары үшін өтемақы (әрі қарай - өтемақы) төлеу тәртібін белгілейді.</w:t>
      </w:r>
      <w:r>
        <w:br/>
      </w:r>
      <w:r>
        <w:rPr>
          <w:rFonts w:ascii="Times New Roman"/>
          <w:b w:val="false"/>
          <w:i w:val="false"/>
          <w:color w:val="000000"/>
          <w:sz w:val="28"/>
        </w:rPr>
        <w:t>
</w:t>
      </w:r>
      <w:r>
        <w:rPr>
          <w:rFonts w:ascii="Times New Roman"/>
          <w:b w:val="false"/>
          <w:i w:val="false"/>
          <w:color w:val="000000"/>
          <w:sz w:val="28"/>
        </w:rPr>
        <w:t>
      2. Өтемақы алушыларға төлемдерді тағайындау аудандық жұмыспен қамту және әлеуметтік бағдарламалар бөлімі арқылы, ал Байқоңыр қаласында тұратын Қазақстан Республикасы азаматтарына төлемдер аталмыш бөлімнің Байқоңыр қаласындағы филиалы арқылы жүзеге асырылады.</w:t>
      </w:r>
    </w:p>
    <w:bookmarkEnd w:id="2"/>
    <w:p>
      <w:pPr>
        <w:spacing w:after="0"/>
        <w:ind w:left="0"/>
        <w:jc w:val="left"/>
      </w:pPr>
      <w:r>
        <w:rPr>
          <w:rFonts w:ascii="Times New Roman"/>
          <w:b/>
          <w:i w:val="false"/>
          <w:color w:val="000000"/>
        </w:rPr>
        <w:t xml:space="preserve"> 2. Бюджеттен өтелетін қызмет түрлері</w:t>
      </w:r>
    </w:p>
    <w:bookmarkStart w:name="z9" w:id="3"/>
    <w:p>
      <w:pPr>
        <w:spacing w:after="0"/>
        <w:ind w:left="0"/>
        <w:jc w:val="both"/>
      </w:pPr>
      <w:r>
        <w:rPr>
          <w:rFonts w:ascii="Times New Roman"/>
          <w:b w:val="false"/>
          <w:i w:val="false"/>
          <w:color w:val="000000"/>
          <w:sz w:val="28"/>
        </w:rPr>
        <w:t>
      3. Өтемақы алушыларға тұрғын үйді ұстауға (жеке тұрғын үйді ұстаудан басқа), коммуналдық қызмет тұтынуға (орталықтандырылған жылу, суық және ыстық сумен жабдықтау, су қашыртқысы, электрмен жабдықтау, газбен жабдықтау, қоқыс шығару, лифтілерге қызмет көрсету), отынға жұмсалатын шығындарды төлеу үшін ай сайын өтемақы төленеді.</w:t>
      </w:r>
      <w:r>
        <w:br/>
      </w:r>
      <w:r>
        <w:rPr>
          <w:rFonts w:ascii="Times New Roman"/>
          <w:b w:val="false"/>
          <w:i w:val="false"/>
          <w:color w:val="000000"/>
          <w:sz w:val="28"/>
        </w:rPr>
        <w:t>
</w:t>
      </w:r>
      <w:r>
        <w:rPr>
          <w:rFonts w:ascii="Times New Roman"/>
          <w:b w:val="false"/>
          <w:i w:val="false"/>
          <w:color w:val="000000"/>
          <w:sz w:val="28"/>
        </w:rPr>
        <w:t>
      Ұлы Отан соғысына қатысушылары мен мүгедектеріне,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мен Чернобыль АЭС-дағы апаттың зардаптарын жою салдарынан мүгедек болған адамдарға,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және 22 маусым 1941 жыл - 9 мамыр 1945 жыл кезеңінде тылда 6 айдан кем емес жұмыс істеген адамдарға жоғарыда аталған қызмет түрлерінен басқа телефон пайдалану үшін жұмсалған шығындар өтеледі.</w:t>
      </w:r>
    </w:p>
    <w:bookmarkEnd w:id="3"/>
    <w:p>
      <w:pPr>
        <w:spacing w:after="0"/>
        <w:ind w:left="0"/>
        <w:jc w:val="left"/>
      </w:pPr>
      <w:r>
        <w:rPr>
          <w:rFonts w:ascii="Times New Roman"/>
          <w:b/>
          <w:i w:val="false"/>
          <w:color w:val="000000"/>
        </w:rPr>
        <w:t xml:space="preserve"> 3. Қаржыландыру және төлеу</w:t>
      </w:r>
    </w:p>
    <w:bookmarkStart w:name="z11" w:id="4"/>
    <w:p>
      <w:pPr>
        <w:spacing w:after="0"/>
        <w:ind w:left="0"/>
        <w:jc w:val="both"/>
      </w:pPr>
      <w:r>
        <w:rPr>
          <w:rFonts w:ascii="Times New Roman"/>
          <w:b w:val="false"/>
          <w:i w:val="false"/>
          <w:color w:val="000000"/>
          <w:sz w:val="28"/>
        </w:rPr>
        <w:t>
      4. Бағдарламаның әкімшісі аудандық жұмыспен қамту және әлеуметтік бағдарламалар бөлімі болып табылады.</w:t>
      </w:r>
      <w:r>
        <w:br/>
      </w:r>
      <w:r>
        <w:rPr>
          <w:rFonts w:ascii="Times New Roman"/>
          <w:b w:val="false"/>
          <w:i w:val="false"/>
          <w:color w:val="000000"/>
          <w:sz w:val="28"/>
        </w:rPr>
        <w:t>
</w:t>
      </w:r>
      <w:r>
        <w:rPr>
          <w:rFonts w:ascii="Times New Roman"/>
          <w:b w:val="false"/>
          <w:i w:val="false"/>
          <w:color w:val="000000"/>
          <w:sz w:val="28"/>
        </w:rPr>
        <w:t>
      5. Өтемақы алу үшін қажетті құжаттар тізбесі:</w:t>
      </w:r>
      <w:r>
        <w:br/>
      </w:r>
      <w:r>
        <w:rPr>
          <w:rFonts w:ascii="Times New Roman"/>
          <w:b w:val="false"/>
          <w:i w:val="false"/>
          <w:color w:val="000000"/>
          <w:sz w:val="28"/>
        </w:rPr>
        <w:t xml:space="preserve">
      1) өтініш; </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Осы Ереженің 1 тармағында санамаланған санаттағы азаматтардың жеңілдіктер алу құқығын растайтын құжаттың көшірмесі;</w:t>
      </w:r>
      <w:r>
        <w:br/>
      </w:r>
      <w:r>
        <w:rPr>
          <w:rFonts w:ascii="Times New Roman"/>
          <w:b w:val="false"/>
          <w:i w:val="false"/>
          <w:color w:val="000000"/>
          <w:sz w:val="28"/>
        </w:rPr>
        <w:t>
      5) екінші деңгейдегі банктерде немесе банк операцияларының тиісті түріне Қазақстан Республикасы Ұлттық банкінің лицензиясы бар ұйымдарда ашылған жеке шоттарының көшірмесі.</w:t>
      </w:r>
      <w:r>
        <w:br/>
      </w:r>
      <w:r>
        <w:rPr>
          <w:rFonts w:ascii="Times New Roman"/>
          <w:b w:val="false"/>
          <w:i w:val="false"/>
          <w:color w:val="000000"/>
          <w:sz w:val="28"/>
        </w:rPr>
        <w:t>
</w:t>
      </w:r>
      <w:r>
        <w:rPr>
          <w:rFonts w:ascii="Times New Roman"/>
          <w:b w:val="false"/>
          <w:i w:val="false"/>
          <w:color w:val="000000"/>
          <w:sz w:val="28"/>
        </w:rPr>
        <w:t>
      6. Әлеуметтік көмек тұрғын үй көмегін көрсету ережесінде көрсетілген тұрғын үйді ұстау және коммуналдық қызметтер тұтыну нормативтері пайдаланылады.</w:t>
      </w:r>
      <w:r>
        <w:br/>
      </w:r>
      <w:r>
        <w:rPr>
          <w:rFonts w:ascii="Times New Roman"/>
          <w:b w:val="false"/>
          <w:i w:val="false"/>
          <w:color w:val="000000"/>
          <w:sz w:val="28"/>
        </w:rPr>
        <w:t>
</w:t>
      </w:r>
      <w:r>
        <w:rPr>
          <w:rFonts w:ascii="Times New Roman"/>
          <w:b w:val="false"/>
          <w:i w:val="false"/>
          <w:color w:val="000000"/>
          <w:sz w:val="28"/>
        </w:rPr>
        <w:t>
      7.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r>
        <w:br/>
      </w:r>
      <w:r>
        <w:rPr>
          <w:rFonts w:ascii="Times New Roman"/>
          <w:b w:val="false"/>
          <w:i w:val="false"/>
          <w:color w:val="000000"/>
          <w:sz w:val="28"/>
        </w:rPr>
        <w:t>
</w:t>
      </w:r>
      <w:r>
        <w:rPr>
          <w:rFonts w:ascii="Times New Roman"/>
          <w:b w:val="false"/>
          <w:i w:val="false"/>
          <w:color w:val="000000"/>
          <w:sz w:val="28"/>
        </w:rPr>
        <w:t>
      8. Тиісті бюджеттерден әлеуметтік төлемдер алушы қайтыс болған жағдайда және қолданыстағы Қазақстан Республикасының заңнамасы қарастырған басқа да негіздерге сәйкес тоқтатылады.</w:t>
      </w:r>
      <w:r>
        <w:br/>
      </w:r>
      <w:r>
        <w:rPr>
          <w:rFonts w:ascii="Times New Roman"/>
          <w:b w:val="false"/>
          <w:i w:val="false"/>
          <w:color w:val="000000"/>
          <w:sz w:val="28"/>
        </w:rPr>
        <w:t>
</w:t>
      </w:r>
      <w:r>
        <w:rPr>
          <w:rFonts w:ascii="Times New Roman"/>
          <w:b w:val="false"/>
          <w:i w:val="false"/>
          <w:color w:val="000000"/>
          <w:sz w:val="28"/>
        </w:rPr>
        <w:t>
      9. Әлеуметтік төлемдер тиісті бюджеттерден бөлінген қаржы көлемінде атқарылады.      </w:t>
      </w:r>
    </w:p>
    <w:bookmarkEnd w:id="4"/>
    <w:bookmarkStart w:name="z17" w:id="5"/>
    <w:p>
      <w:pPr>
        <w:spacing w:after="0"/>
        <w:ind w:left="0"/>
        <w:jc w:val="both"/>
      </w:pPr>
      <w:r>
        <w:rPr>
          <w:rFonts w:ascii="Times New Roman"/>
          <w:b w:val="false"/>
          <w:i w:val="false"/>
          <w:color w:val="000000"/>
          <w:sz w:val="28"/>
        </w:rPr>
        <w:t>
Қармақшы ауданы әкімдігінің</w:t>
      </w:r>
      <w:r>
        <w:br/>
      </w:r>
      <w:r>
        <w:rPr>
          <w:rFonts w:ascii="Times New Roman"/>
          <w:b w:val="false"/>
          <w:i w:val="false"/>
          <w:color w:val="000000"/>
          <w:sz w:val="28"/>
        </w:rPr>
        <w:t>
2010 жылғы 21 сәуір N 868</w:t>
      </w:r>
      <w:r>
        <w:br/>
      </w:r>
      <w:r>
        <w:rPr>
          <w:rFonts w:ascii="Times New Roman"/>
          <w:b w:val="false"/>
          <w:i w:val="false"/>
          <w:color w:val="000000"/>
          <w:sz w:val="28"/>
        </w:rPr>
        <w:t>
қаулысына N 2 қосымша</w:t>
      </w:r>
    </w:p>
    <w:bookmarkEnd w:id="5"/>
    <w:p>
      <w:pPr>
        <w:spacing w:after="0"/>
        <w:ind w:left="0"/>
        <w:jc w:val="left"/>
      </w:pPr>
      <w:r>
        <w:rPr>
          <w:rFonts w:ascii="Times New Roman"/>
          <w:b/>
          <w:i w:val="false"/>
          <w:color w:val="000000"/>
        </w:rPr>
        <w:t xml:space="preserve"> Жекелеген санаттағы азаматтарға әлеуметтік төлемдер беру</w:t>
      </w:r>
      <w:r>
        <w:br/>
      </w:r>
      <w:r>
        <w:rPr>
          <w:rFonts w:ascii="Times New Roman"/>
          <w:b/>
          <w:i w:val="false"/>
          <w:color w:val="000000"/>
        </w:rPr>
        <w:t>
НҰСҚАУЛЫҒЫ 1.Жалпы ереже</w:t>
      </w:r>
    </w:p>
    <w:bookmarkStart w:name="z18" w:id="6"/>
    <w:p>
      <w:pPr>
        <w:spacing w:after="0"/>
        <w:ind w:left="0"/>
        <w:jc w:val="both"/>
      </w:pPr>
      <w:r>
        <w:rPr>
          <w:rFonts w:ascii="Times New Roman"/>
          <w:b w:val="false"/>
          <w:i w:val="false"/>
          <w:color w:val="000000"/>
          <w:sz w:val="28"/>
        </w:rPr>
        <w:t>
      1. Осы Нұсқаулық жекелеген санаттағы азаматтарға берілетін әлеуметтік төлемдер бағдарламасы бойынша Ұлы Отан соғысына қатысушылары мен мүгедектеріне, Ұлы Отан соғысында қаза тапқан жауынгерлердің қайтадан некеге отырмаған жесірлеріне (әрі қарай - әлеуметтік төлемдер алушылар) тиісті бюджеттерден әлеуметтік төлемдер төлеу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төлемдер алушыларға төлемдерді тағайындау аудандық жұмыспен қамту және әлеуметтік бағдарламалар бөлімі арқылы, ал Байқоңыр қаласында тұратын Қазақстан Республикасы азаматтарына төлемдер аталмыш бөлімнің Байқоңыр қаласындағы филиалы арқылы жүзеге асырылады.</w:t>
      </w:r>
    </w:p>
    <w:bookmarkEnd w:id="6"/>
    <w:p>
      <w:pPr>
        <w:spacing w:after="0"/>
        <w:ind w:left="0"/>
        <w:jc w:val="left"/>
      </w:pPr>
      <w:r>
        <w:rPr>
          <w:rFonts w:ascii="Times New Roman"/>
          <w:b/>
          <w:i w:val="false"/>
          <w:color w:val="000000"/>
        </w:rPr>
        <w:t xml:space="preserve"> 2. Әлеуметтік төлемдердің түрлері және мөлшері</w:t>
      </w:r>
    </w:p>
    <w:bookmarkStart w:name="z20" w:id="7"/>
    <w:p>
      <w:pPr>
        <w:spacing w:after="0"/>
        <w:ind w:left="0"/>
        <w:jc w:val="both"/>
      </w:pPr>
      <w:r>
        <w:rPr>
          <w:rFonts w:ascii="Times New Roman"/>
          <w:b w:val="false"/>
          <w:i w:val="false"/>
          <w:color w:val="000000"/>
          <w:sz w:val="28"/>
        </w:rPr>
        <w:t>
      3. Әлеуметтік төлемдер алушыларға әлеуметтік көмек ай сайын төмендегі түрлер бойынша тағайындалады:</w:t>
      </w:r>
      <w:r>
        <w:br/>
      </w:r>
      <w:r>
        <w:rPr>
          <w:rFonts w:ascii="Times New Roman"/>
          <w:b w:val="false"/>
          <w:i w:val="false"/>
          <w:color w:val="000000"/>
          <w:sz w:val="28"/>
        </w:rPr>
        <w:t>
      1) шаштараз қызметі үшін әлеуметтік төлем;</w:t>
      </w:r>
      <w:r>
        <w:br/>
      </w:r>
      <w:r>
        <w:rPr>
          <w:rFonts w:ascii="Times New Roman"/>
          <w:b w:val="false"/>
          <w:i w:val="false"/>
          <w:color w:val="000000"/>
          <w:sz w:val="28"/>
        </w:rPr>
        <w:t>
      2) монша қызметі үшін әлеуметтік төлем.</w:t>
      </w:r>
      <w:r>
        <w:br/>
      </w:r>
      <w:r>
        <w:rPr>
          <w:rFonts w:ascii="Times New Roman"/>
          <w:b w:val="false"/>
          <w:i w:val="false"/>
          <w:color w:val="000000"/>
          <w:sz w:val="28"/>
        </w:rPr>
        <w:t>
</w:t>
      </w:r>
      <w:r>
        <w:rPr>
          <w:rFonts w:ascii="Times New Roman"/>
          <w:b w:val="false"/>
          <w:i w:val="false"/>
          <w:color w:val="000000"/>
          <w:sz w:val="28"/>
        </w:rPr>
        <w:t>
      4. Әлеуметтік төлем Қазақстан Республикасының "Республикалық бюджет туралы" Заңына сәйкес тиісті қаржы жылына бекітілетін айлық есептік көрсеткіштің 0,7 еселенген мөлшерінде белгіленеді.</w:t>
      </w:r>
    </w:p>
    <w:bookmarkEnd w:id="7"/>
    <w:p>
      <w:pPr>
        <w:spacing w:after="0"/>
        <w:ind w:left="0"/>
        <w:jc w:val="left"/>
      </w:pPr>
      <w:r>
        <w:rPr>
          <w:rFonts w:ascii="Times New Roman"/>
          <w:b/>
          <w:i w:val="false"/>
          <w:color w:val="000000"/>
        </w:rPr>
        <w:t xml:space="preserve"> 3. Қаржыландыру және төлеу</w:t>
      </w:r>
    </w:p>
    <w:bookmarkStart w:name="z22" w:id="8"/>
    <w:p>
      <w:pPr>
        <w:spacing w:after="0"/>
        <w:ind w:left="0"/>
        <w:jc w:val="both"/>
      </w:pPr>
      <w:r>
        <w:rPr>
          <w:rFonts w:ascii="Times New Roman"/>
          <w:b w:val="false"/>
          <w:i w:val="false"/>
          <w:color w:val="000000"/>
          <w:sz w:val="28"/>
        </w:rPr>
        <w:t>
      5. Бағдарламаның әкімшісі аудандық жұмыспен қамту және әлеуметтік бағдарламалар бөлімі болып табылады.</w:t>
      </w:r>
      <w:r>
        <w:br/>
      </w:r>
      <w:r>
        <w:rPr>
          <w:rFonts w:ascii="Times New Roman"/>
          <w:b w:val="false"/>
          <w:i w:val="false"/>
          <w:color w:val="000000"/>
          <w:sz w:val="28"/>
        </w:rPr>
        <w:t>
</w:t>
      </w:r>
      <w:r>
        <w:rPr>
          <w:rFonts w:ascii="Times New Roman"/>
          <w:b w:val="false"/>
          <w:i w:val="false"/>
          <w:color w:val="000000"/>
          <w:sz w:val="28"/>
        </w:rPr>
        <w:t>
      6. Әлеуметтік төлем алу үшін қажетті құжаттар тізбесі:</w:t>
      </w:r>
      <w:r>
        <w:br/>
      </w:r>
      <w:r>
        <w:rPr>
          <w:rFonts w:ascii="Times New Roman"/>
          <w:b w:val="false"/>
          <w:i w:val="false"/>
          <w:color w:val="000000"/>
          <w:sz w:val="28"/>
        </w:rPr>
        <w:t>
      1) өтініш;</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тұрғылықты жерін растайтын құжаттың көшірмесі; </w:t>
      </w:r>
      <w:r>
        <w:br/>
      </w:r>
      <w:r>
        <w:rPr>
          <w:rFonts w:ascii="Times New Roman"/>
          <w:b w:val="false"/>
          <w:i w:val="false"/>
          <w:color w:val="000000"/>
          <w:sz w:val="28"/>
        </w:rPr>
        <w:t>
      4) Осы Ереженің 1 тармағында санамаланған санаттағы азаматтардың жеңілдіктер алу құқығын растайтын құжаттың көшірмесі;</w:t>
      </w:r>
      <w:r>
        <w:br/>
      </w:r>
      <w:r>
        <w:rPr>
          <w:rFonts w:ascii="Times New Roman"/>
          <w:b w:val="false"/>
          <w:i w:val="false"/>
          <w:color w:val="000000"/>
          <w:sz w:val="28"/>
        </w:rPr>
        <w:t>
      5) екінші деңгейдегі банктерде немесе банк операцияларының тиісті түріне Қазақстан Республикасы Ұлттық банкінің лицензиясы бар ұйымдарда ашылған жеке шоттарының көшірмесі.</w:t>
      </w:r>
      <w:r>
        <w:br/>
      </w:r>
      <w:r>
        <w:rPr>
          <w:rFonts w:ascii="Times New Roman"/>
          <w:b w:val="false"/>
          <w:i w:val="false"/>
          <w:color w:val="000000"/>
          <w:sz w:val="28"/>
        </w:rPr>
        <w:t>
</w:t>
      </w:r>
      <w:r>
        <w:rPr>
          <w:rFonts w:ascii="Times New Roman"/>
          <w:b w:val="false"/>
          <w:i w:val="false"/>
          <w:color w:val="000000"/>
          <w:sz w:val="28"/>
        </w:rPr>
        <w:t xml:space="preserve">
      7.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 </w:t>
      </w:r>
      <w:r>
        <w:br/>
      </w:r>
      <w:r>
        <w:rPr>
          <w:rFonts w:ascii="Times New Roman"/>
          <w:b w:val="false"/>
          <w:i w:val="false"/>
          <w:color w:val="000000"/>
          <w:sz w:val="28"/>
        </w:rPr>
        <w:t>
</w:t>
      </w:r>
      <w:r>
        <w:rPr>
          <w:rFonts w:ascii="Times New Roman"/>
          <w:b w:val="false"/>
          <w:i w:val="false"/>
          <w:color w:val="000000"/>
          <w:sz w:val="28"/>
        </w:rPr>
        <w:t>
      8. Тиісті бюджеттерден әлеуметтік төлемдер алушы қайтыс болған жағдайда және қолданыстағы Қазақстан Республикасының заңнамасы қарастырған басқа да негіздерге сәйкес тоқтатылады.</w:t>
      </w:r>
      <w:r>
        <w:br/>
      </w:r>
      <w:r>
        <w:rPr>
          <w:rFonts w:ascii="Times New Roman"/>
          <w:b w:val="false"/>
          <w:i w:val="false"/>
          <w:color w:val="000000"/>
          <w:sz w:val="28"/>
        </w:rPr>
        <w:t>
</w:t>
      </w:r>
      <w:r>
        <w:rPr>
          <w:rFonts w:ascii="Times New Roman"/>
          <w:b w:val="false"/>
          <w:i w:val="false"/>
          <w:color w:val="000000"/>
          <w:sz w:val="28"/>
        </w:rPr>
        <w:t xml:space="preserve">
      9. Әлеуметтік төлемдер тиісті бюджеттерден бөлінген қаржы көлемінде атқарылады.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