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9b30" w14:textId="e859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елді мекендерін көркейту және санитарлық тазалау, жасыл көшеттер мен инфрақұрылым объектілерін ұстау және қорғау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22 қыркүйектегі N 202 шешімі. Қызылорда облысының Әділет департаменті Қармақшы аудандық Әділет басқармасында 2010 жылы 28 қазанда N 10-5-145 тіркелді. Күші жойылды - Қызылорда облысы Қармақшы аудандық мәслихатының 2011 жылғы 30 маусымдағы N 262 Шешімімен.</w:t>
      </w:r>
    </w:p>
    <w:p>
      <w:pPr>
        <w:spacing w:after="0"/>
        <w:ind w:left="0"/>
        <w:jc w:val="both"/>
      </w:pPr>
      <w:r>
        <w:rPr>
          <w:rFonts w:ascii="Times New Roman"/>
          <w:b w:val="false"/>
          <w:i w:val="false"/>
          <w:color w:val="ff0000"/>
          <w:sz w:val="28"/>
        </w:rPr>
        <w:t>      Ескерту. Күші жойылды - Қызылорда облысы Қармақшы аудандық мәслихатының 2011.06.30 N 262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"Қармақшы ауданының елді мекендерін көркейту және санитарлық тазалау, жасыл көшеттер мен инфрақұрылым объектілерін ұстау және қорғау жөніндегі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Аудандық мәслихаттың қезекті </w:t>
      </w:r>
      <w:r>
        <w:br/>
      </w:r>
      <w:r>
        <w:rPr>
          <w:rFonts w:ascii="Times New Roman"/>
          <w:b w:val="false"/>
          <w:i w:val="false"/>
          <w:color w:val="000000"/>
          <w:sz w:val="28"/>
        </w:rPr>
        <w:t>
</w:t>
      </w:r>
      <w:r>
        <w:rPr>
          <w:rFonts w:ascii="Times New Roman"/>
          <w:b w:val="false"/>
          <w:i/>
          <w:color w:val="000000"/>
          <w:sz w:val="28"/>
        </w:rPr>
        <w:t xml:space="preserve">      29-сессия төрағасы                              К.Құлмырзаева </w:t>
      </w:r>
    </w:p>
    <w:p>
      <w:pPr>
        <w:spacing w:after="0"/>
        <w:ind w:left="0"/>
        <w:jc w:val="both"/>
      </w:pPr>
      <w:r>
        <w:rPr>
          <w:rFonts w:ascii="Times New Roman"/>
          <w:b w:val="false"/>
          <w:i/>
          <w:color w:val="000000"/>
          <w:sz w:val="28"/>
        </w:rPr>
        <w:t>      Аудандық мәслихат хатшысы                       М.Ерманов</w:t>
      </w:r>
    </w:p>
    <w:bookmarkStart w:name="z4" w:id="1"/>
    <w:p>
      <w:pPr>
        <w:spacing w:after="0"/>
        <w:ind w:left="0"/>
        <w:jc w:val="both"/>
      </w:pPr>
      <w:r>
        <w:rPr>
          <w:rFonts w:ascii="Times New Roman"/>
          <w:b w:val="false"/>
          <w:i w:val="false"/>
          <w:color w:val="000000"/>
          <w:sz w:val="28"/>
        </w:rPr>
        <w:t>
Қармақшы аудандық мәслихаттың</w:t>
      </w:r>
      <w:r>
        <w:br/>
      </w:r>
      <w:r>
        <w:rPr>
          <w:rFonts w:ascii="Times New Roman"/>
          <w:b w:val="false"/>
          <w:i w:val="false"/>
          <w:color w:val="000000"/>
          <w:sz w:val="28"/>
        </w:rPr>
        <w:t>
2010 жылғы 22 қыркүйектегі</w:t>
      </w:r>
      <w:r>
        <w:br/>
      </w:r>
      <w:r>
        <w:rPr>
          <w:rFonts w:ascii="Times New Roman"/>
          <w:b w:val="false"/>
          <w:i w:val="false"/>
          <w:color w:val="000000"/>
          <w:sz w:val="28"/>
        </w:rPr>
        <w:t>
N 202 шешіміне қосымша</w:t>
      </w:r>
    </w:p>
    <w:bookmarkEnd w:id="1"/>
    <w:p>
      <w:pPr>
        <w:spacing w:after="0"/>
        <w:ind w:left="0"/>
        <w:jc w:val="left"/>
      </w:pPr>
      <w:r>
        <w:rPr>
          <w:rFonts w:ascii="Times New Roman"/>
          <w:b/>
          <w:i w:val="false"/>
          <w:color w:val="000000"/>
        </w:rPr>
        <w:t xml:space="preserve"> Қармақшы ауданының елді мекендерін көркейту және санитарлық тазалау, жасыл көшеттер мен инфрақұрылым объектілерін ұстау және қорғау жөніндегі ЕРЕЖЕ</w:t>
      </w:r>
    </w:p>
    <w:bookmarkStart w:name="z5" w:id="2"/>
    <w:p>
      <w:pPr>
        <w:spacing w:after="0"/>
        <w:ind w:left="0"/>
        <w:jc w:val="both"/>
      </w:pPr>
      <w:r>
        <w:rPr>
          <w:rFonts w:ascii="Times New Roman"/>
          <w:b w:val="false"/>
          <w:i w:val="false"/>
          <w:color w:val="000000"/>
          <w:sz w:val="28"/>
        </w:rPr>
        <w:t>
      Қармақшы ауданының елді мекендерін көркейту және санитарлық тазалау, жасыл көшеттер мен инфрақұрылым объектілерін ұстау және қорғау ережелері (әрі қарай мәтін бойынша-Ережелер) Қазақстан Республикасының Экологиялық Кодексіне, Қазақстан Республикасының "Әкімшілік рәсімдер туралы", "Тұрғын үй қатынастары туралы", "Қазақстан Республикасындағы сәулет, қала құрылысы және құрылыс әрекеті туралы" Заңдарына және басқа да Қазақстан Республикасының нормативтік құқықтық актілеріне сәйкес жасалған.</w:t>
      </w:r>
      <w:r>
        <w:br/>
      </w:r>
      <w:r>
        <w:rPr>
          <w:rFonts w:ascii="Times New Roman"/>
          <w:b w:val="false"/>
          <w:i w:val="false"/>
          <w:color w:val="000000"/>
          <w:sz w:val="28"/>
        </w:rPr>
        <w:t>
</w:t>
      </w:r>
      <w:r>
        <w:rPr>
          <w:rFonts w:ascii="Times New Roman"/>
          <w:b w:val="false"/>
          <w:i w:val="false"/>
          <w:color w:val="000000"/>
          <w:sz w:val="28"/>
        </w:rPr>
        <w:t>
      Осы ережелер көркейту, санитарлық тазалықты сақтау, жасыл желектер мен инфрақұрылым объектілерін қорғау мақсатында жеке және заңды тұлғалардың қарым-қатынастарын реттейді. Қармақшы ауданының аумағында қалдықтарды жинау, шығару, қайта өңдеу және жою тәртібін анықтап меншік нысанына қарамастан ғимараттар, имараттар және құрылыстарға, барлық шаруашылық субъектілеріне қатысты.</w:t>
      </w:r>
    </w:p>
    <w:bookmarkEnd w:id="2"/>
    <w:p>
      <w:pPr>
        <w:spacing w:after="0"/>
        <w:ind w:left="0"/>
        <w:jc w:val="left"/>
      </w:pPr>
      <w:r>
        <w:rPr>
          <w:rFonts w:ascii="Times New Roman"/>
          <w:b/>
          <w:i w:val="false"/>
          <w:color w:val="000000"/>
        </w:rPr>
        <w:t xml:space="preserve"> 1. Негізгі ұғымдар мен түсініктер.</w:t>
      </w:r>
    </w:p>
    <w:bookmarkStart w:name="z7" w:id="3"/>
    <w:p>
      <w:pPr>
        <w:spacing w:after="0"/>
        <w:ind w:left="0"/>
        <w:jc w:val="both"/>
      </w:pPr>
      <w:r>
        <w:rPr>
          <w:rFonts w:ascii="Times New Roman"/>
          <w:b w:val="false"/>
          <w:i w:val="false"/>
          <w:color w:val="000000"/>
          <w:sz w:val="28"/>
        </w:rPr>
        <w:t>
      1. Көркейту-адамның аудан аумағында қауіпсіз, жайлы және ыңғайлы ортасын қамтамасыз ететін элементтері мен жұмыс кешені. Бұл жұмыс кешені көркейтудің нысаналары мен элементтерін ұйымдастыру, күтіп ұстау, пайдалану, жөндеу және қорғауды келесі негізгі бағыттар бойынша қамтиды.</w:t>
      </w:r>
      <w:r>
        <w:br/>
      </w:r>
      <w:r>
        <w:rPr>
          <w:rFonts w:ascii="Times New Roman"/>
          <w:b w:val="false"/>
          <w:i w:val="false"/>
          <w:color w:val="000000"/>
          <w:sz w:val="28"/>
        </w:rPr>
        <w:t>
      1) инженерлік көркейту;</w:t>
      </w:r>
      <w:r>
        <w:br/>
      </w:r>
      <w:r>
        <w:rPr>
          <w:rFonts w:ascii="Times New Roman"/>
          <w:b w:val="false"/>
          <w:i w:val="false"/>
          <w:color w:val="000000"/>
          <w:sz w:val="28"/>
        </w:rPr>
        <w:t>
      2) сыртқы-әсемдік көркейту;</w:t>
      </w:r>
      <w:r>
        <w:br/>
      </w:r>
      <w:r>
        <w:rPr>
          <w:rFonts w:ascii="Times New Roman"/>
          <w:b w:val="false"/>
          <w:i w:val="false"/>
          <w:color w:val="000000"/>
          <w:sz w:val="28"/>
        </w:rPr>
        <w:t>
      3) санитарлық көркейту;</w:t>
      </w:r>
      <w:r>
        <w:br/>
      </w:r>
      <w:r>
        <w:rPr>
          <w:rFonts w:ascii="Times New Roman"/>
          <w:b w:val="false"/>
          <w:i w:val="false"/>
          <w:color w:val="000000"/>
          <w:sz w:val="28"/>
        </w:rPr>
        <w:t>
      4) көгалдандыру.</w:t>
      </w:r>
      <w:r>
        <w:br/>
      </w:r>
      <w:r>
        <w:rPr>
          <w:rFonts w:ascii="Times New Roman"/>
          <w:b w:val="false"/>
          <w:i w:val="false"/>
          <w:color w:val="000000"/>
          <w:sz w:val="28"/>
        </w:rPr>
        <w:t>
</w:t>
      </w:r>
      <w:r>
        <w:rPr>
          <w:rFonts w:ascii="Times New Roman"/>
          <w:b w:val="false"/>
          <w:i w:val="false"/>
          <w:color w:val="000000"/>
          <w:sz w:val="28"/>
        </w:rPr>
        <w:t>
      2. Бөлінген аумақ-жергілікті атқарушы органның шешіміне сәйкес жер пайдаланушының жеке меншігіне немесе жер пайдалануға, оған қарасты нысаналарды (ғимараттар, имараттар, құрылыстар) орналастыру үшін берілген жер учаскесі.</w:t>
      </w:r>
      <w:r>
        <w:br/>
      </w:r>
      <w:r>
        <w:rPr>
          <w:rFonts w:ascii="Times New Roman"/>
          <w:b w:val="false"/>
          <w:i w:val="false"/>
          <w:color w:val="000000"/>
          <w:sz w:val="28"/>
        </w:rPr>
        <w:t>
</w:t>
      </w:r>
      <w:r>
        <w:rPr>
          <w:rFonts w:ascii="Times New Roman"/>
          <w:b w:val="false"/>
          <w:i w:val="false"/>
          <w:color w:val="000000"/>
          <w:sz w:val="28"/>
        </w:rPr>
        <w:t>
      3. Бекітілген аумақ-оған қызмет көрсету үшін пайдаланатын немесе күзетілетін аймақ болып табылатын, бөлінген аумаққа қосып берілген жер учаскесі.</w:t>
      </w:r>
      <w:r>
        <w:br/>
      </w:r>
      <w:r>
        <w:rPr>
          <w:rFonts w:ascii="Times New Roman"/>
          <w:b w:val="false"/>
          <w:i w:val="false"/>
          <w:color w:val="000000"/>
          <w:sz w:val="28"/>
        </w:rPr>
        <w:t>
</w:t>
      </w:r>
      <w:r>
        <w:rPr>
          <w:rFonts w:ascii="Times New Roman"/>
          <w:b w:val="false"/>
          <w:i w:val="false"/>
          <w:color w:val="000000"/>
          <w:sz w:val="28"/>
        </w:rPr>
        <w:t>
      4. Жасыл желектер-аудандық аумағының оларға арнайы бөлінген алаптары мен учаскелерінде (бақтар, парктер, бульварлар, көше және көгалдандыру, гулзарлар, газондар) орналасқан ағаштар, көшеттер.</w:t>
      </w:r>
      <w:r>
        <w:br/>
      </w:r>
      <w:r>
        <w:rPr>
          <w:rFonts w:ascii="Times New Roman"/>
          <w:b w:val="false"/>
          <w:i w:val="false"/>
          <w:color w:val="000000"/>
          <w:sz w:val="28"/>
        </w:rPr>
        <w:t>
</w:t>
      </w:r>
      <w:r>
        <w:rPr>
          <w:rFonts w:ascii="Times New Roman"/>
          <w:b w:val="false"/>
          <w:i w:val="false"/>
          <w:color w:val="000000"/>
          <w:sz w:val="28"/>
        </w:rPr>
        <w:t>
      5. Жер пайдаланушы-меншік нысандарына қарамастан, мақсатты пайдалануына сәйкес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6.Инженерлік желілер және имараттар-ауданның селолары мен кенттер аумағының бетіндегі суларды жинау және бұру үшін, қала халқы мен кәсіпорындарының мұқтаждарына кешенді қызмет көрсету үшін арналған селолар мен кенттер инженерлік көріктенуінің маңызды элементтері.</w:t>
      </w:r>
      <w:r>
        <w:br/>
      </w:r>
      <w:r>
        <w:rPr>
          <w:rFonts w:ascii="Times New Roman"/>
          <w:b w:val="false"/>
          <w:i w:val="false"/>
          <w:color w:val="000000"/>
          <w:sz w:val="28"/>
        </w:rPr>
        <w:t>
</w:t>
      </w:r>
      <w:r>
        <w:rPr>
          <w:rFonts w:ascii="Times New Roman"/>
          <w:b w:val="false"/>
          <w:i w:val="false"/>
          <w:color w:val="000000"/>
          <w:sz w:val="28"/>
        </w:rPr>
        <w:t>
      7. Құрылыс салынбаған аумақ-негізгі жобалау нормаларын қолдануды шектейтін, жер үсті және жер асты құрылыстарының барлық түрлері жоқ аумақ.</w:t>
      </w:r>
      <w:r>
        <w:br/>
      </w:r>
      <w:r>
        <w:rPr>
          <w:rFonts w:ascii="Times New Roman"/>
          <w:b w:val="false"/>
          <w:i w:val="false"/>
          <w:color w:val="000000"/>
          <w:sz w:val="28"/>
        </w:rPr>
        <w:t>
</w:t>
      </w:r>
      <w:r>
        <w:rPr>
          <w:rFonts w:ascii="Times New Roman"/>
          <w:b w:val="false"/>
          <w:i w:val="false"/>
          <w:color w:val="000000"/>
          <w:sz w:val="28"/>
        </w:rPr>
        <w:t>
      8. Қоғамдық орындар-жалпы пайдаланатын демалыс аймақтары (парктер, жаңа жайлар, саябақтар), алаңдар, көлік аялдамалары.</w:t>
      </w:r>
      <w:r>
        <w:br/>
      </w:r>
      <w:r>
        <w:rPr>
          <w:rFonts w:ascii="Times New Roman"/>
          <w:b w:val="false"/>
          <w:i w:val="false"/>
          <w:color w:val="000000"/>
          <w:sz w:val="28"/>
        </w:rPr>
        <w:t>
</w:t>
      </w:r>
      <w:r>
        <w:rPr>
          <w:rFonts w:ascii="Times New Roman"/>
          <w:b w:val="false"/>
          <w:i w:val="false"/>
          <w:color w:val="000000"/>
          <w:sz w:val="28"/>
        </w:rPr>
        <w:t>
      9. Көше-жолдың жүргінші бөлігі, тротуарлар, жасыл желектер, жер асты және жер үсті инженерлік желілер орналасқан аумақ.</w:t>
      </w:r>
      <w:r>
        <w:br/>
      </w:r>
      <w:r>
        <w:rPr>
          <w:rFonts w:ascii="Times New Roman"/>
          <w:b w:val="false"/>
          <w:i w:val="false"/>
          <w:color w:val="000000"/>
          <w:sz w:val="28"/>
        </w:rPr>
        <w:t>
</w:t>
      </w:r>
      <w:r>
        <w:rPr>
          <w:rFonts w:ascii="Times New Roman"/>
          <w:b w:val="false"/>
          <w:i w:val="false"/>
          <w:color w:val="000000"/>
          <w:sz w:val="28"/>
        </w:rPr>
        <w:t>
      10. Шағын сәулеттік насандар-көлемі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құрылғылар-мүсіндер, бұрқақтар мен әсемдік су тоғандар, стеллалар, оймабедерлер, гүл құмыралары, ту салғыштар және басқалар; іске асыру сипатындағы құрылғылар-демалу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w:t>
      </w:r>
      <w:r>
        <w:rPr>
          <w:rFonts w:ascii="Times New Roman"/>
          <w:b w:val="false"/>
          <w:i w:val="false"/>
          <w:color w:val="000000"/>
          <w:sz w:val="28"/>
        </w:rPr>
        <w:t>
      11. Ғимарат-көтергіш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Ғимраттың жер асты бөлігі</w:t>
      </w:r>
      <w:r>
        <w:br/>
      </w:r>
      <w:r>
        <w:rPr>
          <w:rFonts w:ascii="Times New Roman"/>
          <w:b w:val="false"/>
          <w:i w:val="false"/>
          <w:color w:val="000000"/>
          <w:sz w:val="28"/>
        </w:rPr>
        <w:t>
болу мүмкін.</w:t>
      </w:r>
      <w:r>
        <w:br/>
      </w:r>
      <w:r>
        <w:rPr>
          <w:rFonts w:ascii="Times New Roman"/>
          <w:b w:val="false"/>
          <w:i w:val="false"/>
          <w:color w:val="000000"/>
          <w:sz w:val="28"/>
        </w:rPr>
        <w:t>
</w:t>
      </w:r>
      <w:r>
        <w:rPr>
          <w:rFonts w:ascii="Times New Roman"/>
          <w:b w:val="false"/>
          <w:i w:val="false"/>
          <w:color w:val="000000"/>
          <w:sz w:val="28"/>
        </w:rPr>
        <w:t>
      12. Орын-жай-өндірстік үрдістерді орындауға, материалдың құндылықтары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сәнді-қолданбалы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13. Өндірістік және тұтыну қалдықтары (одан әрі-қалдықтар) - өндіру тұтыну кезінде пайда болған шикізат, материалдар, жартылар өңделген қалдықтар.</w:t>
      </w:r>
      <w:r>
        <w:br/>
      </w:r>
      <w:r>
        <w:rPr>
          <w:rFonts w:ascii="Times New Roman"/>
          <w:b w:val="false"/>
          <w:i w:val="false"/>
          <w:color w:val="000000"/>
          <w:sz w:val="28"/>
        </w:rPr>
        <w:t>
</w:t>
      </w:r>
      <w:r>
        <w:rPr>
          <w:rFonts w:ascii="Times New Roman"/>
          <w:b w:val="false"/>
          <w:i w:val="false"/>
          <w:color w:val="000000"/>
          <w:sz w:val="28"/>
        </w:rPr>
        <w:t>
      14. Коммуналдық қалдықтар - елді мекендерге пайда болатын тұтынудың қалдықтары, соның ішінде адамның тіршілік әрекетінің нәтижесінде, тағы да оларға пайда болу сипатында және құрамы бойынша жақын өндірістік қалдықтар.</w:t>
      </w:r>
      <w:r>
        <w:br/>
      </w:r>
      <w:r>
        <w:rPr>
          <w:rFonts w:ascii="Times New Roman"/>
          <w:b w:val="false"/>
          <w:i w:val="false"/>
          <w:color w:val="000000"/>
          <w:sz w:val="28"/>
        </w:rPr>
        <w:t>
</w:t>
      </w:r>
      <w:r>
        <w:rPr>
          <w:rFonts w:ascii="Times New Roman"/>
          <w:b w:val="false"/>
          <w:i w:val="false"/>
          <w:color w:val="000000"/>
          <w:sz w:val="28"/>
        </w:rPr>
        <w:t>
      15. Жөн-жоқсыз төгілген қоқыстар үйінділері - заңды және жеке тұлғалардың жұмысы кезінде пайда болған коммуналдық қалдықтарды, өндіріс және құрылыс қалдықтары, басқа қоқыстар, қар, мұздарды өз еркімен (жөн-жоқсыз төгілетін) шығару.</w:t>
      </w:r>
    </w:p>
    <w:bookmarkEnd w:id="3"/>
    <w:p>
      <w:pPr>
        <w:spacing w:after="0"/>
        <w:ind w:left="0"/>
        <w:jc w:val="left"/>
      </w:pPr>
      <w:r>
        <w:rPr>
          <w:rFonts w:ascii="Times New Roman"/>
          <w:b/>
          <w:i w:val="false"/>
          <w:color w:val="000000"/>
        </w:rPr>
        <w:t xml:space="preserve"> 2. Жалпы ережелер</w:t>
      </w:r>
    </w:p>
    <w:bookmarkStart w:name="z22" w:id="4"/>
    <w:p>
      <w:pPr>
        <w:spacing w:after="0"/>
        <w:ind w:left="0"/>
        <w:jc w:val="both"/>
      </w:pPr>
      <w:r>
        <w:rPr>
          <w:rFonts w:ascii="Times New Roman"/>
          <w:b w:val="false"/>
          <w:i w:val="false"/>
          <w:color w:val="000000"/>
          <w:sz w:val="28"/>
        </w:rPr>
        <w:t>
      16. Әрбір меншік субъектісімен көшелер мен жол қиылыстарын тазарту жүргізіледі:</w:t>
      </w:r>
      <w:r>
        <w:br/>
      </w:r>
      <w:r>
        <w:rPr>
          <w:rFonts w:ascii="Times New Roman"/>
          <w:b w:val="false"/>
          <w:i w:val="false"/>
          <w:color w:val="000000"/>
          <w:sz w:val="28"/>
        </w:rPr>
        <w:t>
</w:t>
      </w:r>
      <w:r>
        <w:rPr>
          <w:rFonts w:ascii="Times New Roman"/>
          <w:b w:val="false"/>
          <w:i w:val="false"/>
          <w:color w:val="000000"/>
          <w:sz w:val="28"/>
        </w:rPr>
        <w:t>
      17.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r>
        <w:br/>
      </w:r>
      <w:r>
        <w:rPr>
          <w:rFonts w:ascii="Times New Roman"/>
          <w:b w:val="false"/>
          <w:i w:val="false"/>
          <w:color w:val="000000"/>
          <w:sz w:val="28"/>
        </w:rPr>
        <w:t>
      8) қарлы үйінділерді күтіп ұстау.</w:t>
      </w:r>
      <w:r>
        <w:br/>
      </w:r>
      <w:r>
        <w:rPr>
          <w:rFonts w:ascii="Times New Roman"/>
          <w:b w:val="false"/>
          <w:i w:val="false"/>
          <w:color w:val="000000"/>
          <w:sz w:val="28"/>
        </w:rPr>
        <w:t>
</w:t>
      </w:r>
      <w:r>
        <w:rPr>
          <w:rFonts w:ascii="Times New Roman"/>
          <w:b w:val="false"/>
          <w:i w:val="false"/>
          <w:color w:val="000000"/>
          <w:sz w:val="28"/>
        </w:rPr>
        <w:t>
      18. Ауданның елді мекендерінің аумақтарын кезең-кезеңмен тазалауын өткізу үшін бірыңғай санитарлық күн болып, эр аптаның жұма күні анықталсын.</w:t>
      </w:r>
      <w:r>
        <w:br/>
      </w:r>
      <w:r>
        <w:rPr>
          <w:rFonts w:ascii="Times New Roman"/>
          <w:b w:val="false"/>
          <w:i w:val="false"/>
          <w:color w:val="000000"/>
          <w:sz w:val="28"/>
        </w:rPr>
        <w:t>
</w:t>
      </w:r>
      <w:r>
        <w:rPr>
          <w:rFonts w:ascii="Times New Roman"/>
          <w:b w:val="false"/>
          <w:i w:val="false"/>
          <w:color w:val="000000"/>
          <w:sz w:val="28"/>
        </w:rPr>
        <w:t>
      19. Қоғамдық орындар мен бекітілмеген аумақтарды тазалауды ұйымдастыруды кент, ауылдық округтерінің әкімдері жүзеге асырады.</w:t>
      </w:r>
      <w:r>
        <w:br/>
      </w:r>
      <w:r>
        <w:rPr>
          <w:rFonts w:ascii="Times New Roman"/>
          <w:b w:val="false"/>
          <w:i w:val="false"/>
          <w:color w:val="000000"/>
          <w:sz w:val="28"/>
        </w:rPr>
        <w:t>
</w:t>
      </w:r>
      <w:r>
        <w:rPr>
          <w:rFonts w:ascii="Times New Roman"/>
          <w:b w:val="false"/>
          <w:i w:val="false"/>
          <w:color w:val="000000"/>
          <w:sz w:val="28"/>
        </w:rPr>
        <w:t>
      20. Әкімшілік және өнеркәсіп ғимараттарында, сауда және қоғамдық тамақтандыру кәсіпорындарында, тұрғын үй құрылысының аумағында автомобиль көлігі тұрагының орындары жабдықталады.</w:t>
      </w:r>
      <w:r>
        <w:br/>
      </w:r>
      <w:r>
        <w:rPr>
          <w:rFonts w:ascii="Times New Roman"/>
          <w:b w:val="false"/>
          <w:i w:val="false"/>
          <w:color w:val="000000"/>
          <w:sz w:val="28"/>
        </w:rPr>
        <w:t>
      Белгіленбеген орындарда хабарландыруларды, афишаларды, үгіттік баспа материалдардың, хабарламалар мен басқа да визуалдық ақпаратты орналастыру, жапсыру, үгіттік баспа материалдарын шашуға жол берілмейді.</w:t>
      </w:r>
      <w:r>
        <w:br/>
      </w:r>
      <w:r>
        <w:rPr>
          <w:rFonts w:ascii="Times New Roman"/>
          <w:b w:val="false"/>
          <w:i w:val="false"/>
          <w:color w:val="000000"/>
          <w:sz w:val="28"/>
        </w:rPr>
        <w:t>
</w:t>
      </w:r>
      <w:r>
        <w:rPr>
          <w:rFonts w:ascii="Times New Roman"/>
          <w:b w:val="false"/>
          <w:i w:val="false"/>
          <w:color w:val="000000"/>
          <w:sz w:val="28"/>
        </w:rPr>
        <w:t>
      21. Автокөліктік құралдарды жөндеу арнайы жабдықталған орындарда жүзеге асырылады.</w:t>
      </w:r>
      <w:r>
        <w:br/>
      </w:r>
      <w:r>
        <w:rPr>
          <w:rFonts w:ascii="Times New Roman"/>
          <w:b w:val="false"/>
          <w:i w:val="false"/>
          <w:color w:val="000000"/>
          <w:sz w:val="28"/>
        </w:rPr>
        <w:t>
</w:t>
      </w:r>
      <w:r>
        <w:rPr>
          <w:rFonts w:ascii="Times New Roman"/>
          <w:b w:val="false"/>
          <w:i w:val="false"/>
          <w:color w:val="000000"/>
          <w:sz w:val="28"/>
        </w:rPr>
        <w:t>
      22. Үй жануарларының иелері малдардың байлауда немесе елді мекеннен тыс орнатылған орындарда малшының қадағалауымен бағылады.</w:t>
      </w:r>
      <w:r>
        <w:br/>
      </w:r>
      <w:r>
        <w:rPr>
          <w:rFonts w:ascii="Times New Roman"/>
          <w:b w:val="false"/>
          <w:i w:val="false"/>
          <w:color w:val="000000"/>
          <w:sz w:val="28"/>
        </w:rPr>
        <w:t>
</w:t>
      </w:r>
      <w:r>
        <w:rPr>
          <w:rFonts w:ascii="Times New Roman"/>
          <w:b w:val="false"/>
          <w:i w:val="false"/>
          <w:color w:val="000000"/>
          <w:sz w:val="28"/>
        </w:rPr>
        <w:t>
      23. Үй малдарын елді мекендердің жол-көшелерінің желілері бойынша айдағанда мал иелері малдарды ұстау орнынан бағу орнына дейін бірге барады.</w:t>
      </w:r>
    </w:p>
    <w:bookmarkEnd w:id="4"/>
    <w:p>
      <w:pPr>
        <w:spacing w:after="0"/>
        <w:ind w:left="0"/>
        <w:jc w:val="left"/>
      </w:pPr>
      <w:r>
        <w:rPr>
          <w:rFonts w:ascii="Times New Roman"/>
          <w:b/>
          <w:i w:val="false"/>
          <w:color w:val="000000"/>
        </w:rPr>
        <w:t xml:space="preserve"> 3. Аудан аумағындағы құрылыстарды бөлу және бұзу</w:t>
      </w:r>
    </w:p>
    <w:bookmarkStart w:name="z30" w:id="5"/>
    <w:p>
      <w:pPr>
        <w:spacing w:after="0"/>
        <w:ind w:left="0"/>
        <w:jc w:val="both"/>
      </w:pPr>
      <w:r>
        <w:rPr>
          <w:rFonts w:ascii="Times New Roman"/>
          <w:b w:val="false"/>
          <w:i w:val="false"/>
          <w:color w:val="000000"/>
          <w:sz w:val="28"/>
        </w:rPr>
        <w:t>
      24. Аумақты көне және тозығы жеткен құрылыстардан тазарту жұмыстарына, қолданыстағы заңдармен сәйкес, осы рәсімдердің орындалуының заңдылығын заңды түрде қамтамасыз еткеннен кейін кіріседі.</w:t>
      </w:r>
      <w:r>
        <w:br/>
      </w:r>
      <w:r>
        <w:rPr>
          <w:rFonts w:ascii="Times New Roman"/>
          <w:b w:val="false"/>
          <w:i w:val="false"/>
          <w:color w:val="000000"/>
          <w:sz w:val="28"/>
        </w:rPr>
        <w:t>
</w:t>
      </w:r>
      <w:r>
        <w:rPr>
          <w:rFonts w:ascii="Times New Roman"/>
          <w:b w:val="false"/>
          <w:i w:val="false"/>
          <w:color w:val="000000"/>
          <w:sz w:val="28"/>
        </w:rPr>
        <w:t>
      25. Көрсетілген жұмыстарды машина мен механизмдерді жұмылдырып,</w:t>
      </w:r>
      <w:r>
        <w:br/>
      </w:r>
      <w:r>
        <w:rPr>
          <w:rFonts w:ascii="Times New Roman"/>
          <w:b w:val="false"/>
          <w:i w:val="false"/>
          <w:color w:val="000000"/>
          <w:sz w:val="28"/>
        </w:rPr>
        <w:t>
технологиялық талаптарға сәйкес атқарады.</w:t>
      </w:r>
      <w:r>
        <w:br/>
      </w:r>
      <w:r>
        <w:rPr>
          <w:rFonts w:ascii="Times New Roman"/>
          <w:b w:val="false"/>
          <w:i w:val="false"/>
          <w:color w:val="000000"/>
          <w:sz w:val="28"/>
        </w:rPr>
        <w:t>
</w:t>
      </w:r>
      <w:r>
        <w:rPr>
          <w:rFonts w:ascii="Times New Roman"/>
          <w:b w:val="false"/>
          <w:i w:val="false"/>
          <w:color w:val="000000"/>
          <w:sz w:val="28"/>
        </w:rPr>
        <w:t>
      26. Құрылысты бөлшектенген немесе бұзғаннан кейін, құрылыс қалдықтары (қоқыстар) қатты тұрмыстық қалдықтар полигонына тасып шығарылады, ал учаске қайта қопсытылады.</w:t>
      </w:r>
    </w:p>
    <w:bookmarkEnd w:id="5"/>
    <w:p>
      <w:pPr>
        <w:spacing w:after="0"/>
        <w:ind w:left="0"/>
        <w:jc w:val="left"/>
      </w:pPr>
      <w:r>
        <w:rPr>
          <w:rFonts w:ascii="Times New Roman"/>
          <w:b/>
          <w:i w:val="false"/>
          <w:color w:val="000000"/>
        </w:rPr>
        <w:t xml:space="preserve"> 4. Аудан аумағында қалдықтарды жинау, уақытша сақтау, шығару және іске қосу</w:t>
      </w:r>
    </w:p>
    <w:bookmarkStart w:name="z33" w:id="6"/>
    <w:p>
      <w:pPr>
        <w:spacing w:after="0"/>
        <w:ind w:left="0"/>
        <w:jc w:val="both"/>
      </w:pPr>
      <w:r>
        <w:rPr>
          <w:rFonts w:ascii="Times New Roman"/>
          <w:b w:val="false"/>
          <w:i w:val="false"/>
          <w:color w:val="000000"/>
          <w:sz w:val="28"/>
        </w:rPr>
        <w:t>
      27. Қалдықтарды жинау кезінде төмендегі әрекеттерге жол берілмейді:</w:t>
      </w:r>
      <w:r>
        <w:br/>
      </w:r>
      <w:r>
        <w:rPr>
          <w:rFonts w:ascii="Times New Roman"/>
          <w:b w:val="false"/>
          <w:i w:val="false"/>
          <w:color w:val="000000"/>
          <w:sz w:val="28"/>
        </w:rPr>
        <w:t>
      1) қалдықтарды апатты үйінділерде бақылаусыз орналастыру;</w:t>
      </w:r>
      <w:r>
        <w:br/>
      </w:r>
      <w:r>
        <w:rPr>
          <w:rFonts w:ascii="Times New Roman"/>
          <w:b w:val="false"/>
          <w:i w:val="false"/>
          <w:color w:val="000000"/>
          <w:sz w:val="28"/>
        </w:rPr>
        <w:t>
      2) коммуналдық қалдықтарды жөн-жосықсыз өртеу;</w:t>
      </w:r>
      <w:r>
        <w:br/>
      </w:r>
      <w:r>
        <w:rPr>
          <w:rFonts w:ascii="Times New Roman"/>
          <w:b w:val="false"/>
          <w:i w:val="false"/>
          <w:color w:val="000000"/>
          <w:sz w:val="28"/>
        </w:rPr>
        <w:t>
      3) қалдықтардың бір түрлерін басқа түрлермен араластыру;</w:t>
      </w:r>
      <w:r>
        <w:br/>
      </w:r>
      <w:r>
        <w:rPr>
          <w:rFonts w:ascii="Times New Roman"/>
          <w:b w:val="false"/>
          <w:i w:val="false"/>
          <w:color w:val="000000"/>
          <w:sz w:val="28"/>
        </w:rPr>
        <w:t>
      4) құрылыс алаңдарында, үйінділер мен полигондарда құрылыс қоқыстарын араластыру;</w:t>
      </w:r>
      <w:r>
        <w:br/>
      </w:r>
      <w:r>
        <w:rPr>
          <w:rFonts w:ascii="Times New Roman"/>
          <w:b w:val="false"/>
          <w:i w:val="false"/>
          <w:color w:val="000000"/>
          <w:sz w:val="28"/>
        </w:rPr>
        <w:t>
      5) қауіпті қалдықтарды қауіпсіз инертті қалдықтармен араластыру, сонымен бірге өндіріс, тасымалдау және орналастыру үрдісінде қауіпті қалдықтарды араластыру;</w:t>
      </w:r>
      <w:r>
        <w:br/>
      </w:r>
      <w:r>
        <w:rPr>
          <w:rFonts w:ascii="Times New Roman"/>
          <w:b w:val="false"/>
          <w:i w:val="false"/>
          <w:color w:val="000000"/>
          <w:sz w:val="28"/>
        </w:rPr>
        <w:t>
      6) қауіпті қалдықтарды қауіпсіз және инертті қалдықтар полигонында орналастыру;</w:t>
      </w:r>
      <w:r>
        <w:br/>
      </w:r>
      <w:r>
        <w:rPr>
          <w:rFonts w:ascii="Times New Roman"/>
          <w:b w:val="false"/>
          <w:i w:val="false"/>
          <w:color w:val="000000"/>
          <w:sz w:val="28"/>
        </w:rPr>
        <w:t>
      7) қатты, қол өнеркәсіп қалдықтарын қатты тұрмыстық қалдықтар полигонында орналастыру;</w:t>
      </w:r>
      <w:r>
        <w:br/>
      </w:r>
      <w:r>
        <w:rPr>
          <w:rFonts w:ascii="Times New Roman"/>
          <w:b w:val="false"/>
          <w:i w:val="false"/>
          <w:color w:val="000000"/>
          <w:sz w:val="28"/>
        </w:rPr>
        <w:t>
</w:t>
      </w:r>
      <w:r>
        <w:rPr>
          <w:rFonts w:ascii="Times New Roman"/>
          <w:b w:val="false"/>
          <w:i w:val="false"/>
          <w:color w:val="000000"/>
          <w:sz w:val="28"/>
        </w:rPr>
        <w:t>
      28. Қалдықтардың меншік иелері өндіріс пен тұтыну қалдықтары және қауіпті қалдықтар, сонымен бірге қалдықтарды есепке алу және қоршаған орта мен адам денсаулығына қауіпті қалдықтардың сақталуының экологиялық талаптарын сақтайды.</w:t>
      </w:r>
      <w:r>
        <w:br/>
      </w:r>
      <w:r>
        <w:rPr>
          <w:rFonts w:ascii="Times New Roman"/>
          <w:b w:val="false"/>
          <w:i w:val="false"/>
          <w:color w:val="000000"/>
          <w:sz w:val="28"/>
        </w:rPr>
        <w:t>
</w:t>
      </w:r>
      <w:r>
        <w:rPr>
          <w:rFonts w:ascii="Times New Roman"/>
          <w:b w:val="false"/>
          <w:i w:val="false"/>
          <w:color w:val="000000"/>
          <w:sz w:val="28"/>
        </w:rPr>
        <w:t>
      29. Сапар жайларда, базарларда, саябақтарда,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орнатылады.</w:t>
      </w:r>
      <w:r>
        <w:br/>
      </w:r>
      <w:r>
        <w:rPr>
          <w:rFonts w:ascii="Times New Roman"/>
          <w:b w:val="false"/>
          <w:i w:val="false"/>
          <w:color w:val="000000"/>
          <w:sz w:val="28"/>
        </w:rPr>
        <w:t>
      Санитарлық эпидемиологиялық талаптарына сай қораптар толғаннан кейін тазаланады.</w:t>
      </w:r>
      <w:r>
        <w:br/>
      </w:r>
      <w:r>
        <w:rPr>
          <w:rFonts w:ascii="Times New Roman"/>
          <w:b w:val="false"/>
          <w:i w:val="false"/>
          <w:color w:val="000000"/>
          <w:sz w:val="28"/>
        </w:rPr>
        <w:t>
</w:t>
      </w:r>
      <w:r>
        <w:rPr>
          <w:rFonts w:ascii="Times New Roman"/>
          <w:b w:val="false"/>
          <w:i w:val="false"/>
          <w:color w:val="000000"/>
          <w:sz w:val="28"/>
        </w:rPr>
        <w:t>
      30. Қораптарды жуу жұмыстары кірлеуіне қарай, бірақ кемінде аптасына бір рет орындалады.</w:t>
      </w:r>
      <w:r>
        <w:br/>
      </w:r>
      <w:r>
        <w:rPr>
          <w:rFonts w:ascii="Times New Roman"/>
          <w:b w:val="false"/>
          <w:i w:val="false"/>
          <w:color w:val="000000"/>
          <w:sz w:val="28"/>
        </w:rPr>
        <w:t>
</w:t>
      </w:r>
      <w:r>
        <w:rPr>
          <w:rFonts w:ascii="Times New Roman"/>
          <w:b w:val="false"/>
          <w:i w:val="false"/>
          <w:color w:val="000000"/>
          <w:sz w:val="28"/>
        </w:rPr>
        <w:t>
      31. Жеке және заңды тұлғалар:</w:t>
      </w:r>
      <w:r>
        <w:br/>
      </w:r>
      <w:r>
        <w:rPr>
          <w:rFonts w:ascii="Times New Roman"/>
          <w:b w:val="false"/>
          <w:i w:val="false"/>
          <w:color w:val="000000"/>
          <w:sz w:val="28"/>
        </w:rPr>
        <w:t>
      1) бекітілген және бөлінген аумақтарда санитарлық қағидалармен анықталған қажетті санитарлық жағдайда ұстауы; теңгеріміне бекітілген немесе меншіктегі инженерлік жүйелер және олардың элементтері (құдықтар, люктер, торлар, жылулық пунктер, трансформаторлық кіші станциясы);</w:t>
      </w:r>
      <w:r>
        <w:br/>
      </w:r>
      <w:r>
        <w:rPr>
          <w:rFonts w:ascii="Times New Roman"/>
          <w:b w:val="false"/>
          <w:i w:val="false"/>
          <w:color w:val="000000"/>
          <w:sz w:val="28"/>
        </w:rPr>
        <w:t>
      2) қалдықтарды сақтау және жинау үшін қатты жабындысы бар арнайы жабдықталған алаңдары болу;</w:t>
      </w:r>
      <w:r>
        <w:br/>
      </w:r>
      <w:r>
        <w:rPr>
          <w:rFonts w:ascii="Times New Roman"/>
          <w:b w:val="false"/>
          <w:i w:val="false"/>
          <w:color w:val="000000"/>
          <w:sz w:val="28"/>
        </w:rPr>
        <w:t>
      3) өндірістік, қатты тұрмыстық қалдықтарды шығаруды және қалдықтарды полигонда (қоқыс тастайтын жер) көмуді қамту;</w:t>
      </w:r>
      <w:r>
        <w:br/>
      </w:r>
      <w:r>
        <w:rPr>
          <w:rFonts w:ascii="Times New Roman"/>
          <w:b w:val="false"/>
          <w:i w:val="false"/>
          <w:color w:val="000000"/>
          <w:sz w:val="28"/>
        </w:rPr>
        <w:t>
      4) елді мекен көшелеріне белгіленген аумақтардан тыс топырақты, құрылыс қоқысты шығару және ластанған көлік пен құрылыс механизмдердің шығуына жол бермеуімен, өзінің құрылыс алаңдарына және жабындысыз басқа объектілерге қажетті кіре беріс жолдарының ұсталуы қамтылады.</w:t>
      </w:r>
      <w:r>
        <w:br/>
      </w:r>
      <w:r>
        <w:rPr>
          <w:rFonts w:ascii="Times New Roman"/>
          <w:b w:val="false"/>
          <w:i w:val="false"/>
          <w:color w:val="000000"/>
          <w:sz w:val="28"/>
        </w:rPr>
        <w:t>
</w:t>
      </w:r>
      <w:r>
        <w:rPr>
          <w:rFonts w:ascii="Times New Roman"/>
          <w:b w:val="false"/>
          <w:i w:val="false"/>
          <w:color w:val="000000"/>
          <w:sz w:val="28"/>
        </w:rPr>
        <w:t>
      32. Қоршаған ортаға қауіп келтіретін жағдайларда аудан аумағында құрылыс материалдарды, заттарды, ыдыстарды, жабдықтарды үюге, отты жағуға, өндірістік қалдықтарды, қоқыстарды күйдіруге жол берілмейді.</w:t>
      </w:r>
    </w:p>
    <w:bookmarkEnd w:id="6"/>
    <w:p>
      <w:pPr>
        <w:spacing w:after="0"/>
        <w:ind w:left="0"/>
        <w:jc w:val="left"/>
      </w:pPr>
      <w:r>
        <w:rPr>
          <w:rFonts w:ascii="Times New Roman"/>
          <w:b/>
          <w:i w:val="false"/>
          <w:color w:val="000000"/>
        </w:rPr>
        <w:t xml:space="preserve"> 5. Аумақты қысқы мерзімде күтіп ұстау және тазалау</w:t>
      </w:r>
    </w:p>
    <w:bookmarkStart w:name="z39" w:id="7"/>
    <w:p>
      <w:pPr>
        <w:spacing w:after="0"/>
        <w:ind w:left="0"/>
        <w:jc w:val="both"/>
      </w:pPr>
      <w:r>
        <w:rPr>
          <w:rFonts w:ascii="Times New Roman"/>
          <w:b w:val="false"/>
          <w:i w:val="false"/>
          <w:color w:val="000000"/>
          <w:sz w:val="28"/>
        </w:rPr>
        <w:t>
      33. Көшелерде және алаңдарда қарды, мұзды жинау кәсіпорындармен, ұйымдармен және басқа шаруашылық субъектілермен оларға бекітілген аумақтарда жүргізіледі.</w:t>
      </w:r>
      <w:r>
        <w:br/>
      </w:r>
      <w:r>
        <w:rPr>
          <w:rFonts w:ascii="Times New Roman"/>
          <w:b w:val="false"/>
          <w:i w:val="false"/>
          <w:color w:val="000000"/>
          <w:sz w:val="28"/>
        </w:rPr>
        <w:t>
</w:t>
      </w:r>
      <w:r>
        <w:rPr>
          <w:rFonts w:ascii="Times New Roman"/>
          <w:b w:val="false"/>
          <w:i w:val="false"/>
          <w:color w:val="000000"/>
          <w:sz w:val="28"/>
        </w:rPr>
        <w:t>
      34. Көшелермен алаңдармен жүру бөліктеріне, көпірлерге, жол қиылыстарына, көтерілетін және төмен түсетін жолдарға механикаландырылған құм төгу уәкілетті қызметтерімен жоспарлы тәртіпте жүргізіледі.</w:t>
      </w:r>
    </w:p>
    <w:bookmarkEnd w:id="7"/>
    <w:p>
      <w:pPr>
        <w:spacing w:after="0"/>
        <w:ind w:left="0"/>
        <w:jc w:val="left"/>
      </w:pPr>
      <w:r>
        <w:rPr>
          <w:rFonts w:ascii="Times New Roman"/>
          <w:b/>
          <w:i w:val="false"/>
          <w:color w:val="000000"/>
        </w:rPr>
        <w:t xml:space="preserve"> 6. Ауданның кент және ауылдық округінің аумақтарында жер қазумен байланысты жер жұмыстарын жүргізу тәртібі</w:t>
      </w:r>
    </w:p>
    <w:bookmarkStart w:name="z41" w:id="8"/>
    <w:p>
      <w:pPr>
        <w:spacing w:after="0"/>
        <w:ind w:left="0"/>
        <w:jc w:val="both"/>
      </w:pPr>
      <w:r>
        <w:rPr>
          <w:rFonts w:ascii="Times New Roman"/>
          <w:b w:val="false"/>
          <w:i w:val="false"/>
          <w:color w:val="000000"/>
          <w:sz w:val="28"/>
        </w:rPr>
        <w:t>
      35. Жер асты коммуникацияларының құрылғысымен және жөндеумен байланысты жұмыстарды жүргізгенде:</w:t>
      </w:r>
      <w:r>
        <w:br/>
      </w:r>
      <w:r>
        <w:rPr>
          <w:rFonts w:ascii="Times New Roman"/>
          <w:b w:val="false"/>
          <w:i w:val="false"/>
          <w:color w:val="000000"/>
          <w:sz w:val="28"/>
        </w:rPr>
        <w:t>
      1) қандайда бір жер үсті құрылысы мен ғимараттары ығыстырылмайды;</w:t>
      </w:r>
      <w:r>
        <w:br/>
      </w:r>
      <w:r>
        <w:rPr>
          <w:rFonts w:ascii="Times New Roman"/>
          <w:b w:val="false"/>
          <w:i w:val="false"/>
          <w:color w:val="000000"/>
          <w:sz w:val="28"/>
        </w:rPr>
        <w:t>
      2) жолды және оның қатты төсемдерін артық бұзу және жұмыстар тиісті рұқсатсыз (ордерсіз) жүргізілмейді;</w:t>
      </w:r>
      <w:r>
        <w:br/>
      </w:r>
      <w:r>
        <w:rPr>
          <w:rFonts w:ascii="Times New Roman"/>
          <w:b w:val="false"/>
          <w:i w:val="false"/>
          <w:color w:val="000000"/>
          <w:sz w:val="28"/>
        </w:rPr>
        <w:t>
      3) тротуарларда, жолмен жүретін бөлігінде және газондарда тартып алынған артық құм, құрылыс материалдарының қалдықтарын, қоқыс қалдықтары, құдық қақпақтары көміп тасталмайды;</w:t>
      </w:r>
      <w:r>
        <w:br/>
      </w:r>
      <w:r>
        <w:rPr>
          <w:rFonts w:ascii="Times New Roman"/>
          <w:b w:val="false"/>
          <w:i w:val="false"/>
          <w:color w:val="000000"/>
          <w:sz w:val="28"/>
        </w:rPr>
        <w:t>
      4) жұмыстардың рұқсат қағазда (ордерде) көрсетілген мерзімдері мен шарттары бұзылмайды.</w:t>
      </w:r>
    </w:p>
    <w:bookmarkEnd w:id="8"/>
    <w:p>
      <w:pPr>
        <w:spacing w:after="0"/>
        <w:ind w:left="0"/>
        <w:jc w:val="left"/>
      </w:pPr>
      <w:r>
        <w:rPr>
          <w:rFonts w:ascii="Times New Roman"/>
          <w:b/>
          <w:i w:val="false"/>
          <w:color w:val="000000"/>
        </w:rPr>
        <w:t xml:space="preserve"> 7. Жасыл көшеттерді ұстау және қорғау бойынша шаралар</w:t>
      </w:r>
    </w:p>
    <w:bookmarkStart w:name="z42" w:id="9"/>
    <w:p>
      <w:pPr>
        <w:spacing w:after="0"/>
        <w:ind w:left="0"/>
        <w:jc w:val="both"/>
      </w:pPr>
      <w:r>
        <w:rPr>
          <w:rFonts w:ascii="Times New Roman"/>
          <w:b w:val="false"/>
          <w:i w:val="false"/>
          <w:color w:val="000000"/>
          <w:sz w:val="28"/>
        </w:rPr>
        <w:t>
      36. Жасыл көшеттер, жеке үй иелену аумағында өсетін жасыл көшеттерден тыс, ведомстволық бағыныштылығының меншігіне қарамастан дербес мемлекеттік қор болып табылып, заңмен қатаң қорғалады. Заңды және жеке тұлғалар бекітілген аумақта заңнамаға сәйкес жасыл көшеттерді сақтауда агротехникалық шаралардың кешенін жасаулары қажет, нақты айтқанда:</w:t>
      </w:r>
      <w:r>
        <w:br/>
      </w:r>
      <w:r>
        <w:rPr>
          <w:rFonts w:ascii="Times New Roman"/>
          <w:b w:val="false"/>
          <w:i w:val="false"/>
          <w:color w:val="000000"/>
          <w:sz w:val="28"/>
        </w:rPr>
        <w:t>
      1) су құю, бұтақтарды кесу, апат және қуаң ағаштарды жинау, діңгектерді тазалу, діңгек және тамырлардың шіліктерін алу, тыңайтқыштар жасау, жас ағаштарда баған шұңқырларын жасауға, жараларды дезинфекциялау мен күту, кеуектерді жабу сонымен бірге</w:t>
      </w:r>
      <w:r>
        <w:br/>
      </w:r>
      <w:r>
        <w:rPr>
          <w:rFonts w:ascii="Times New Roman"/>
          <w:b w:val="false"/>
          <w:i w:val="false"/>
          <w:color w:val="000000"/>
          <w:sz w:val="28"/>
        </w:rPr>
        <w:t>
арам шөптерді жою бойынша механикалық тыңайту (шырмауық, ойраншөп, жусан, сора және т.б.)</w:t>
      </w:r>
      <w:r>
        <w:br/>
      </w:r>
      <w:r>
        <w:rPr>
          <w:rFonts w:ascii="Times New Roman"/>
          <w:b w:val="false"/>
          <w:i w:val="false"/>
          <w:color w:val="000000"/>
          <w:sz w:val="28"/>
        </w:rPr>
        <w:t>
      2) жапырақтар түскен кезеңде, түскен жапырақтарды уақытында жинау. Жиналған жапырақтарды арнайы учаскелерге шығару. Жапырақтарды тұрғын үй аумақтары мен бақ скверлерінде өртемеу;</w:t>
      </w:r>
      <w:r>
        <w:br/>
      </w:r>
      <w:r>
        <w:rPr>
          <w:rFonts w:ascii="Times New Roman"/>
          <w:b w:val="false"/>
          <w:i w:val="false"/>
          <w:color w:val="000000"/>
          <w:sz w:val="28"/>
        </w:rPr>
        <w:t>
</w:t>
      </w:r>
      <w:r>
        <w:rPr>
          <w:rFonts w:ascii="Times New Roman"/>
          <w:b w:val="false"/>
          <w:i w:val="false"/>
          <w:color w:val="000000"/>
          <w:sz w:val="28"/>
        </w:rPr>
        <w:t>
      37. Құрылыс салуға немесе басқа жұмыстар жүргізуге бөлінген учаскелерде жасыл желектерді сақтау мүмкін болмаған жағдайда жасыл желектер шығарып тасталынады. Жасыл желектерді шығарып тасталғанда мыналар ескеріледі:</w:t>
      </w:r>
      <w:r>
        <w:br/>
      </w:r>
      <w:r>
        <w:rPr>
          <w:rFonts w:ascii="Times New Roman"/>
          <w:b w:val="false"/>
          <w:i w:val="false"/>
          <w:color w:val="000000"/>
          <w:sz w:val="28"/>
        </w:rPr>
        <w:t>
      1) жасыл қор нысаналарын шаңнан қорғайтын, желден қорғайтын және фитонцидтік қасиеттері;</w:t>
      </w:r>
      <w:r>
        <w:br/>
      </w:r>
      <w:r>
        <w:rPr>
          <w:rFonts w:ascii="Times New Roman"/>
          <w:b w:val="false"/>
          <w:i w:val="false"/>
          <w:color w:val="000000"/>
          <w:sz w:val="28"/>
        </w:rPr>
        <w:t>
      2) негізгі биоматериалдық көрсеткіштері-өсімдіктің биіктігін, олардың қабығының енін және қоюлығын;</w:t>
      </w:r>
      <w:r>
        <w:br/>
      </w:r>
      <w:r>
        <w:rPr>
          <w:rFonts w:ascii="Times New Roman"/>
          <w:b w:val="false"/>
          <w:i w:val="false"/>
          <w:color w:val="000000"/>
          <w:sz w:val="28"/>
        </w:rPr>
        <w:t>
      3) Кент және ауылдық округтің нысаналырының сәнділігіне және әсем рәсімделуіне әсерін;</w:t>
      </w:r>
      <w:r>
        <w:br/>
      </w:r>
      <w:r>
        <w:rPr>
          <w:rFonts w:ascii="Times New Roman"/>
          <w:b w:val="false"/>
          <w:i w:val="false"/>
          <w:color w:val="000000"/>
          <w:sz w:val="28"/>
        </w:rPr>
        <w:t xml:space="preserve">
      4) осы аймақты сауықтыруға әсерін; </w:t>
      </w:r>
    </w:p>
    <w:bookmarkEnd w:id="9"/>
    <w:p>
      <w:pPr>
        <w:spacing w:after="0"/>
        <w:ind w:left="0"/>
        <w:jc w:val="left"/>
      </w:pPr>
      <w:r>
        <w:rPr>
          <w:rFonts w:ascii="Times New Roman"/>
          <w:b/>
          <w:i w:val="false"/>
          <w:color w:val="000000"/>
        </w:rPr>
        <w:t xml:space="preserve"> 8. Ережелерді бұзғаны үшін жеке және заңды тұлғалардың жауапкершілігі</w:t>
      </w:r>
    </w:p>
    <w:bookmarkStart w:name="z44" w:id="10"/>
    <w:p>
      <w:pPr>
        <w:spacing w:after="0"/>
        <w:ind w:left="0"/>
        <w:jc w:val="both"/>
      </w:pPr>
      <w:r>
        <w:rPr>
          <w:rFonts w:ascii="Times New Roman"/>
          <w:b w:val="false"/>
          <w:i w:val="false"/>
          <w:color w:val="000000"/>
          <w:sz w:val="28"/>
        </w:rPr>
        <w:t>
      38. Осы ережені бұзғаны үшін кінәлі жеке және заңды тұлғалар Қазақстан Республикасының қолданыстағы заңнамалары мен Қазақстан Республикасының "Әкімшілік құқық бұзушылық туралы" </w:t>
      </w:r>
      <w:r>
        <w:rPr>
          <w:rFonts w:ascii="Times New Roman"/>
          <w:b w:val="false"/>
          <w:i w:val="false"/>
          <w:color w:val="000000"/>
          <w:sz w:val="28"/>
        </w:rPr>
        <w:t>Кодекске</w:t>
      </w:r>
      <w:r>
        <w:rPr>
          <w:rFonts w:ascii="Times New Roman"/>
          <w:b w:val="false"/>
          <w:i w:val="false"/>
          <w:color w:val="000000"/>
          <w:sz w:val="28"/>
        </w:rPr>
        <w:t xml:space="preserve"> сәйкес жауапкершілікке тартуды, қоршаған ортаны қорғау, төтенше жағдайлар, санитарлық-эпидемиологиялық қадағалау, ішкі істер бөлімдері тарапынан өз құзырлары шегінде жүргізіледі.</w:t>
      </w:r>
      <w:r>
        <w:br/>
      </w:r>
      <w:r>
        <w:rPr>
          <w:rFonts w:ascii="Times New Roman"/>
          <w:b w:val="false"/>
          <w:i w:val="false"/>
          <w:color w:val="000000"/>
          <w:sz w:val="28"/>
        </w:rPr>
        <w:t>
</w:t>
      </w:r>
      <w:r>
        <w:rPr>
          <w:rFonts w:ascii="Times New Roman"/>
          <w:b w:val="false"/>
          <w:i w:val="false"/>
          <w:color w:val="000000"/>
          <w:sz w:val="28"/>
        </w:rPr>
        <w:t>
      39.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