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e22c" w14:textId="8f2e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Аққұм ауылындағы жекелеген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Аққұм аулдық округі әкімінің 2010 жылғы 17 мамырдағы N 06 шешімі. Қызылорда облысының Әділет департаменті Жалағаш ауданының Әділет басқармасында 2010 жылы 24 мамырдағы N 10-6-159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 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Жалағаш ауданы әкімі жанындағы консультациялық-кеңесші орган комиссия мәжілісінің 2010 жылғы 28 сәуірдегі N 3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Аққұм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көшесі Ералы Түменбаев атындағы көше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Көксу көшесі Іскендір Доспанбетов атындағы көше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Бостандық көшесі Райбек Книязов атындағы көше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Достық көшесі Зинадин Лекеров атындағы көшесі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Ауылдық округі әкімі аппаратының бас маманы Б.Күзеков осы шешімді іске асыру жөнінде қажетті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Ауылдық округі әкімі                        Ш. Төлегенов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