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167f" w14:textId="8261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2009 жылғы 24 желтоқсандағы кезекті ХХІІ сессиясының "2010-2012 жылдарға арналған аудандық бюджет туралы" N 183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2010 жылғы 02 желтоқсандағы N 267 шешімі. Қызылорда облысының Әділет департаменті Жаңақорған ауданының Әділет басқармасында 2010 жылы 07 желтоқсанда N 10-7-117 тіркелді. Қолданылу мерзімінің аяқталуына байланысты күші жойылды - (Қызылорда облысы Жаңақорған аудандық мәслихатының 2011 жылғы 31 қазандағы N 01-05/130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Жаңақорған аудандық мәслихатының 2011.10.31 N 01-05/130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Жаңақорған аудандық Мәслихатының 2009 жылғы 24 желтоқсандағы N 183 шешіміне (нормативтік құқықтық кесімдерді мемлекеттік тіркеу тізілімінде 2010 жылғы 5 қаңтарда N 10-7-87 болып тіркелген, 2010 жылдың 13 қаңтарда N 4, 16 қаңтарда N 5, 20 қаңтарда N 6 "Жаңақорған тынысы" газеттерінде жарияланған) мынадай өзгерістер мен толықтырулар енгізілсін:</w:t>
      </w:r>
      <w:r>
        <w:br/>
      </w:r>
      <w:r>
        <w:rPr>
          <w:rFonts w:ascii="Times New Roman"/>
          <w:b w:val="false"/>
          <w:i w:val="false"/>
          <w:color w:val="000000"/>
          <w:sz w:val="28"/>
        </w:rPr>
        <w:t>
      1 тармақтағы</w:t>
      </w:r>
      <w:r>
        <w:br/>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жаңа редакцияда жазылсын (қоса тіркелді);</w:t>
      </w:r>
      <w:r>
        <w:br/>
      </w:r>
      <w:r>
        <w:rPr>
          <w:rFonts w:ascii="Times New Roman"/>
          <w:b w:val="false"/>
          <w:i w:val="false"/>
          <w:color w:val="000000"/>
          <w:sz w:val="28"/>
        </w:rPr>
        <w:t>
      1 тармақшадағы</w:t>
      </w:r>
      <w:r>
        <w:br/>
      </w:r>
      <w:r>
        <w:rPr>
          <w:rFonts w:ascii="Times New Roman"/>
          <w:b w:val="false"/>
          <w:i w:val="false"/>
          <w:color w:val="000000"/>
          <w:sz w:val="28"/>
        </w:rPr>
        <w:t>
      "6499153" саны "6499152" санымен ауыстырылсын; "761055" саны "761054" санымен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"6597074" саны "6597073" санымен ауыстырылсын;</w:t>
      </w:r>
      <w:r>
        <w:br/>
      </w:r>
      <w:r>
        <w:rPr>
          <w:rFonts w:ascii="Times New Roman"/>
          <w:b w:val="false"/>
          <w:i w:val="false"/>
          <w:color w:val="000000"/>
          <w:sz w:val="28"/>
        </w:rPr>
        <w:t>
      10 тармақтағы</w:t>
      </w:r>
      <w:r>
        <w:br/>
      </w:r>
      <w:r>
        <w:rPr>
          <w:rFonts w:ascii="Times New Roman"/>
          <w:b w:val="false"/>
          <w:i w:val="false"/>
          <w:color w:val="000000"/>
          <w:sz w:val="28"/>
        </w:rPr>
        <w:t>
      "314208" саны "314605" санымен ауыстырылсын;</w:t>
      </w:r>
      <w:r>
        <w:br/>
      </w:r>
      <w:r>
        <w:rPr>
          <w:rFonts w:ascii="Times New Roman"/>
          <w:b w:val="false"/>
          <w:i w:val="false"/>
          <w:color w:val="000000"/>
          <w:sz w:val="28"/>
        </w:rPr>
        <w:t>
      "4246402" саны "4244423" санымен ауыстырылсын;</w:t>
      </w:r>
      <w:r>
        <w:br/>
      </w:r>
      <w:r>
        <w:rPr>
          <w:rFonts w:ascii="Times New Roman"/>
          <w:b w:val="false"/>
          <w:i w:val="false"/>
          <w:color w:val="000000"/>
          <w:sz w:val="28"/>
        </w:rPr>
        <w:t>
      "245833" саны "247811" санымен ауыстырылсын;</w:t>
      </w:r>
      <w:r>
        <w:br/>
      </w:r>
      <w:r>
        <w:rPr>
          <w:rFonts w:ascii="Times New Roman"/>
          <w:b w:val="false"/>
          <w:i w:val="false"/>
          <w:color w:val="000000"/>
          <w:sz w:val="28"/>
        </w:rPr>
        <w:t>
      "32328" саны "31931"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 және жариялауға жатады.</w:t>
      </w:r>
    </w:p>
    <w:bookmarkEnd w:id="0"/>
    <w:p>
      <w:pPr>
        <w:spacing w:after="0"/>
        <w:ind w:left="0"/>
        <w:jc w:val="both"/>
      </w:pPr>
      <w:r>
        <w:rPr>
          <w:rFonts w:ascii="Times New Roman"/>
          <w:b w:val="false"/>
          <w:i/>
          <w:color w:val="000000"/>
          <w:sz w:val="28"/>
        </w:rPr>
        <w:t xml:space="preserve">      Аудандық Мәслихаттың кезектен тыс </w:t>
      </w:r>
      <w:r>
        <w:br/>
      </w:r>
      <w:r>
        <w:rPr>
          <w:rFonts w:ascii="Times New Roman"/>
          <w:b w:val="false"/>
          <w:i w:val="false"/>
          <w:color w:val="000000"/>
          <w:sz w:val="28"/>
        </w:rPr>
        <w:t>
</w:t>
      </w:r>
      <w:r>
        <w:rPr>
          <w:rFonts w:ascii="Times New Roman"/>
          <w:b w:val="false"/>
          <w:i/>
          <w:color w:val="000000"/>
          <w:sz w:val="28"/>
        </w:rPr>
        <w:t>      XXXIII сессиясының төрағасы                       Н. Қарақожаев</w:t>
      </w:r>
    </w:p>
    <w:p>
      <w:pPr>
        <w:spacing w:after="0"/>
        <w:ind w:left="0"/>
        <w:jc w:val="both"/>
      </w:pPr>
      <w:r>
        <w:rPr>
          <w:rFonts w:ascii="Times New Roman"/>
          <w:b w:val="false"/>
          <w:i/>
          <w:color w:val="000000"/>
          <w:sz w:val="28"/>
        </w:rPr>
        <w:t>      Аудандық Мәслихат хатшысы                         С. Дүйсебеков</w:t>
      </w:r>
    </w:p>
    <w:p>
      <w:pPr>
        <w:spacing w:after="0"/>
        <w:ind w:left="0"/>
        <w:jc w:val="both"/>
      </w:pPr>
      <w:r>
        <w:rPr>
          <w:rFonts w:ascii="Times New Roman"/>
          <w:b w:val="false"/>
          <w:i w:val="false"/>
          <w:color w:val="000000"/>
          <w:sz w:val="28"/>
        </w:rPr>
        <w:t>2010 жылғы 2 желтоқсандағы</w:t>
      </w:r>
      <w:r>
        <w:br/>
      </w:r>
      <w:r>
        <w:rPr>
          <w:rFonts w:ascii="Times New Roman"/>
          <w:b w:val="false"/>
          <w:i w:val="false"/>
          <w:color w:val="000000"/>
          <w:sz w:val="28"/>
        </w:rPr>
        <w:t>
N 267 шешіміне 1 қосымша</w:t>
      </w:r>
    </w:p>
    <w:bookmarkStart w:name="z4" w:id="1"/>
    <w:p>
      <w:pPr>
        <w:spacing w:after="0"/>
        <w:ind w:left="0"/>
        <w:jc w:val="left"/>
      </w:pPr>
      <w:r>
        <w:rPr>
          <w:rFonts w:ascii="Times New Roman"/>
          <w:b/>
          <w:i w:val="false"/>
          <w:color w:val="000000"/>
        </w:rPr>
        <w:t xml:space="preserve"> 
2010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759"/>
        <w:gridCol w:w="939"/>
        <w:gridCol w:w="765"/>
        <w:gridCol w:w="1132"/>
        <w:gridCol w:w="8282"/>
        <w:gridCol w:w="17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6499152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650078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190231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190231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200671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200671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200671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248346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224874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223636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5570598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5570598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5570598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761054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1299057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3510487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272722</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281987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202307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189782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4244423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248963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248963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248963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2829099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2829099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2735211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1166361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1054258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1054258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1054258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471158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441908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441908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188642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запаска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441893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269618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247261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139041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247811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146832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291494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229076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229076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229076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229076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200172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4.ТАЗА БЮДЖЕТТІК КРЕДИТ БЕРУ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 (ПРОФИЦИТІ)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БЮДЖЕТ ТАПШЫЛЫҒЫН ҚАРЖЫЛАНДЫРУ (ПРОФИЦИТТІ ПАЙДАЛАНУ)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