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9120" w14:textId="2689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бойынша аз қамтамасыз етілген азаматтарға тұрғын үй көмегін көрсетудің мөлшері мен тәртібі жөніндегі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2010 жылғы 05 наурыздағы N 232 шешімі. Қызылорда облысының Әділет департаменті Сырдария ауданының әділет басқармасында 2010 жылы 01 сәуірде N 10-8-114 тіркелді. Күші жойылды - Қызылорда облысы Сырдария аудандық мәслихатының 2011 жылғы 20 маусымдағы N 323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2011.06.20 N 323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"Тұрғын үй қатынастары туралы" 1997 жылғы 16 сәуірдегі Заңының 97-бабының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"Аудан бойынша аз қамтамасыз етілген азаматтарға тұрғын үй көмегін көрсетудің мөлшері мен тәртібі жөніндегі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тыс ХХІ сессиясының төрағасы                Қ. Жұмахметов</w:t>
      </w:r>
    </w:p>
    <w:p>
      <w:pPr>
        <w:spacing w:after="0"/>
        <w:ind w:left="0"/>
        <w:jc w:val="both"/>
      </w:pPr>
      <w:r>
        <w:rPr>
          <w:rFonts w:ascii="Times New Roman"/>
          <w:b w:val="false"/>
          <w:i/>
          <w:color w:val="000000"/>
          <w:sz w:val="28"/>
        </w:rPr>
        <w:t>      Аудандық мәслихаттың хатшысы                А. Атақаев</w:t>
      </w:r>
    </w:p>
    <w:bookmarkStart w:name="z4" w:id="1"/>
    <w:p>
      <w:pPr>
        <w:spacing w:after="0"/>
        <w:ind w:left="0"/>
        <w:jc w:val="both"/>
      </w:pPr>
      <w:r>
        <w:rPr>
          <w:rFonts w:ascii="Times New Roman"/>
          <w:b w:val="false"/>
          <w:i w:val="false"/>
          <w:color w:val="000000"/>
          <w:sz w:val="28"/>
        </w:rPr>
        <w:t>
2010 жылғы 05 наурыздағы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N 232 шешіміне қосымша</w:t>
      </w:r>
    </w:p>
    <w:bookmarkEnd w:id="1"/>
    <w:bookmarkStart w:name="z5" w:id="2"/>
    <w:p>
      <w:pPr>
        <w:spacing w:after="0"/>
        <w:ind w:left="0"/>
        <w:jc w:val="left"/>
      </w:pPr>
      <w:r>
        <w:rPr>
          <w:rFonts w:ascii="Times New Roman"/>
          <w:b/>
          <w:i w:val="false"/>
          <w:color w:val="000000"/>
        </w:rPr>
        <w:t xml:space="preserve"> 
Ауданда аз қамтамасыз етілген азаматтарға тұрғын үй көмегін көрсетудің мөлшері мен тәртібі жөніндегі</w:t>
      </w:r>
      <w:r>
        <w:br/>
      </w:r>
      <w:r>
        <w:rPr>
          <w:rFonts w:ascii="Times New Roman"/>
          <w:b/>
          <w:i w:val="false"/>
          <w:color w:val="000000"/>
        </w:rPr>
        <w:t>
Қ А Ғ И Д А С Ы</w:t>
      </w:r>
    </w:p>
    <w:bookmarkEnd w:id="2"/>
    <w:p>
      <w:pPr>
        <w:spacing w:after="0"/>
        <w:ind w:left="0"/>
        <w:jc w:val="both"/>
      </w:pPr>
      <w:r>
        <w:rPr>
          <w:rFonts w:ascii="Times New Roman"/>
          <w:b w:val="false"/>
          <w:i w:val="false"/>
          <w:color w:val="000000"/>
          <w:sz w:val="28"/>
        </w:rPr>
        <w:t>      Осы ауданда аз қамтамасыз етілген азаматтарға тұрғын үй көмегін көрсетудің мөлшері мен тәртібі жөніндегі Қағидасы Қазақстан Республикасы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қаулысымен бекітілген "Тұрғын үй көмегін көрсету ережесін бекіту туралы" қаулысын, Қазақстан Республикасы Үкіметінің 2009 жылғы 14 сәуірдегі </w:t>
      </w:r>
      <w:r>
        <w:rPr>
          <w:rFonts w:ascii="Times New Roman"/>
          <w:b w:val="false"/>
          <w:i w:val="false"/>
          <w:color w:val="000000"/>
          <w:sz w:val="28"/>
        </w:rPr>
        <w:t>N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 басшылыққа алып әзірленді.</w:t>
      </w:r>
    </w:p>
    <w:bookmarkStart w:name="z6" w:id="3"/>
    <w:p>
      <w:pPr>
        <w:spacing w:after="0"/>
        <w:ind w:left="0"/>
        <w:jc w:val="left"/>
      </w:pPr>
      <w:r>
        <w:rPr>
          <w:rFonts w:ascii="Times New Roman"/>
          <w:b/>
          <w:i w:val="false"/>
          <w:color w:val="000000"/>
        </w:rPr>
        <w:t xml:space="preserve"> 
1. Жалпы қағида</w:t>
      </w:r>
    </w:p>
    <w:bookmarkEnd w:id="3"/>
    <w:p>
      <w:pPr>
        <w:spacing w:after="0"/>
        <w:ind w:left="0"/>
        <w:jc w:val="both"/>
      </w:pPr>
      <w:r>
        <w:rPr>
          <w:rFonts w:ascii="Times New Roman"/>
          <w:b w:val="false"/>
          <w:i w:val="false"/>
          <w:color w:val="000000"/>
          <w:sz w:val="28"/>
        </w:rPr>
        <w:t>      1. Тұрғын үй көмегін тағайындау және төлеу халықты әлеуметтік жағынан қорғаудың бір нысаны болып табылады.</w:t>
      </w:r>
      <w:r>
        <w:br/>
      </w:r>
      <w:r>
        <w:rPr>
          <w:rFonts w:ascii="Times New Roman"/>
          <w:b w:val="false"/>
          <w:i w:val="false"/>
          <w:color w:val="000000"/>
          <w:sz w:val="28"/>
        </w:rPr>
        <w:t>
      2. Тұрғын үй көмегін көрсетудің мөлшері мен тәртібі жөніндегі қағида табысы аз отбасыларына (азаматтарға) тұрғын үй көмегін көрсетудің мөлшері мен тәртібін анықтап береді.</w:t>
      </w:r>
      <w:r>
        <w:br/>
      </w:r>
      <w:r>
        <w:rPr>
          <w:rFonts w:ascii="Times New Roman"/>
          <w:b w:val="false"/>
          <w:i w:val="false"/>
          <w:color w:val="000000"/>
          <w:sz w:val="28"/>
        </w:rPr>
        <w:t>
      3. Тұрғын үйді күтіп ұстауға және тұтынған коммуналдық қызметтер төлеміне шыққан шығындар шегіндегі үлесі 15 пайыз мөлшерінде отбасының жиынтық табысымен белгіленген.</w:t>
      </w:r>
      <w:r>
        <w:br/>
      </w:r>
      <w:r>
        <w:rPr>
          <w:rFonts w:ascii="Times New Roman"/>
          <w:b w:val="false"/>
          <w:i w:val="false"/>
          <w:color w:val="000000"/>
          <w:sz w:val="28"/>
        </w:rPr>
        <w:t>
      4. Өтемақы шаралары мен қамтамасыз етілетін тұрғын үй алаңының мөлшері тұрғын үй заңымен белгіленген отбасының әр мүшесіне тұрғын үй беру нормасымен баламалы.</w:t>
      </w:r>
      <w:r>
        <w:br/>
      </w:r>
      <w:r>
        <w:rPr>
          <w:rFonts w:ascii="Times New Roman"/>
          <w:b w:val="false"/>
          <w:i w:val="false"/>
          <w:color w:val="000000"/>
          <w:sz w:val="28"/>
        </w:rPr>
        <w:t>
      5. От жағатын қысқы мезгіл 15 қазаннан бастап, келесі жылдың 15 сәуіріне дейін белгіленген.</w:t>
      </w:r>
    </w:p>
    <w:bookmarkStart w:name="z7" w:id="4"/>
    <w:p>
      <w:pPr>
        <w:spacing w:after="0"/>
        <w:ind w:left="0"/>
        <w:jc w:val="left"/>
      </w:pPr>
      <w:r>
        <w:rPr>
          <w:rFonts w:ascii="Times New Roman"/>
          <w:b/>
          <w:i w:val="false"/>
          <w:color w:val="000000"/>
        </w:rPr>
        <w:t xml:space="preserve"> 
2. Тұрғын үй көмегін алу тәртібі</w:t>
      </w:r>
    </w:p>
    <w:bookmarkEnd w:id="4"/>
    <w:p>
      <w:pPr>
        <w:spacing w:after="0"/>
        <w:ind w:left="0"/>
        <w:jc w:val="both"/>
      </w:pPr>
      <w:r>
        <w:rPr>
          <w:rFonts w:ascii="Times New Roman"/>
          <w:b w:val="false"/>
          <w:i w:val="false"/>
          <w:color w:val="000000"/>
          <w:sz w:val="28"/>
        </w:rPr>
        <w:t>      6. Тұрғын үй көмегі "Аудандық жұмыспен қамту және әлеуметтік бағдарламалар бөлімі" мемлекеттік мекемесі (бұдан әрі – уәкілетті орган) арқылы беріледі.</w:t>
      </w:r>
      <w:r>
        <w:br/>
      </w:r>
      <w:r>
        <w:rPr>
          <w:rFonts w:ascii="Times New Roman"/>
          <w:b w:val="false"/>
          <w:i w:val="false"/>
          <w:color w:val="000000"/>
          <w:sz w:val="28"/>
        </w:rPr>
        <w:t>
      7. Тұрғылықты жері бойынша тұрғын үй көмегін тағайындау және төлеу жөніндегі уәкілетті орган болмаса, өтініш беруші құжаттарын кенттің, ауылдық (селолық) округтің әкіміне тапсырады.</w:t>
      </w:r>
      <w:r>
        <w:br/>
      </w:r>
      <w:r>
        <w:rPr>
          <w:rFonts w:ascii="Times New Roman"/>
          <w:b w:val="false"/>
          <w:i w:val="false"/>
          <w:color w:val="000000"/>
          <w:sz w:val="28"/>
        </w:rPr>
        <w:t>
      8. Тұрғын үй көмегі сол аумақта тұрақты тұратын және тұрғын үйдің иесі немесе тұрғын үйді пайдаланушы (жалға алушы, жалдаушы) болып табылатын жеке тұлғаларға тағайындалады.</w:t>
      </w:r>
      <w:r>
        <w:br/>
      </w:r>
      <w:r>
        <w:rPr>
          <w:rFonts w:ascii="Times New Roman"/>
          <w:b w:val="false"/>
          <w:i w:val="false"/>
          <w:color w:val="000000"/>
          <w:sz w:val="28"/>
        </w:rPr>
        <w:t>
      9. Төмендегі отбасылары:</w:t>
      </w:r>
      <w:r>
        <w:br/>
      </w:r>
      <w:r>
        <w:rPr>
          <w:rFonts w:ascii="Times New Roman"/>
          <w:b w:val="false"/>
          <w:i w:val="false"/>
          <w:color w:val="000000"/>
          <w:sz w:val="28"/>
        </w:rPr>
        <w:t xml:space="preserve">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3 жасқа дейінгі балаларды бағып-күтумен айналысатын азаматтарды қоспағанда, жұмыспен қамту мәселелері жөніндегі уәкілетті органдарда тіркелмеген еңбекке қабілетті азаматтары бар отбасылары; </w:t>
      </w:r>
      <w:r>
        <w:br/>
      </w:r>
      <w:r>
        <w:rPr>
          <w:rFonts w:ascii="Times New Roman"/>
          <w:b w:val="false"/>
          <w:i w:val="false"/>
          <w:color w:val="000000"/>
          <w:sz w:val="28"/>
        </w:rPr>
        <w:t>
      2) жеке меншігінде біреуден артық тұрғын үйі (пәтері) бар немесе тұрғын үйді (пәтерді) жалға берушілер;</w:t>
      </w:r>
      <w:r>
        <w:br/>
      </w:r>
      <w:r>
        <w:rPr>
          <w:rFonts w:ascii="Times New Roman"/>
          <w:b w:val="false"/>
          <w:i w:val="false"/>
          <w:color w:val="000000"/>
          <w:sz w:val="28"/>
        </w:rPr>
        <w:t>
      3) ұсынылған жұмыстан,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тұрғын үй көмегі көрсетілмейді.</w:t>
      </w:r>
    </w:p>
    <w:bookmarkStart w:name="z8" w:id="5"/>
    <w:p>
      <w:pPr>
        <w:spacing w:after="0"/>
        <w:ind w:left="0"/>
        <w:jc w:val="left"/>
      </w:pPr>
      <w:r>
        <w:rPr>
          <w:rFonts w:ascii="Times New Roman"/>
          <w:b/>
          <w:i w:val="false"/>
          <w:color w:val="000000"/>
        </w:rPr>
        <w:t xml:space="preserve"> 
3. Бюджеттен өтелетін және тұрғын үй көмегі  есептелетін коммуналдық қызметтер</w:t>
      </w:r>
    </w:p>
    <w:bookmarkEnd w:id="5"/>
    <w:p>
      <w:pPr>
        <w:spacing w:after="0"/>
        <w:ind w:left="0"/>
        <w:jc w:val="both"/>
      </w:pPr>
      <w:r>
        <w:rPr>
          <w:rFonts w:ascii="Times New Roman"/>
          <w:b w:val="false"/>
          <w:i w:val="false"/>
          <w:color w:val="000000"/>
          <w:sz w:val="28"/>
        </w:rPr>
        <w:t>      10. Қызмет түрлері:</w:t>
      </w:r>
      <w:r>
        <w:br/>
      </w:r>
      <w:r>
        <w:rPr>
          <w:rFonts w:ascii="Times New Roman"/>
          <w:b w:val="false"/>
          <w:i w:val="false"/>
          <w:color w:val="000000"/>
          <w:sz w:val="28"/>
        </w:rPr>
        <w:t>
      1) Электр қуатымен қамтамасыз ету.</w:t>
      </w:r>
      <w:r>
        <w:br/>
      </w:r>
      <w:r>
        <w:rPr>
          <w:rFonts w:ascii="Times New Roman"/>
          <w:b w:val="false"/>
          <w:i w:val="false"/>
          <w:color w:val="000000"/>
          <w:sz w:val="28"/>
        </w:rPr>
        <w:t>
      2) Сумен жабдықтау.</w:t>
      </w:r>
      <w:r>
        <w:br/>
      </w:r>
      <w:r>
        <w:rPr>
          <w:rFonts w:ascii="Times New Roman"/>
          <w:b w:val="false"/>
          <w:i w:val="false"/>
          <w:color w:val="000000"/>
          <w:sz w:val="28"/>
        </w:rPr>
        <w:t>
      3) Канализация қызметін өтеу;</w:t>
      </w:r>
      <w:r>
        <w:br/>
      </w:r>
      <w:r>
        <w:rPr>
          <w:rFonts w:ascii="Times New Roman"/>
          <w:b w:val="false"/>
          <w:i w:val="false"/>
          <w:color w:val="000000"/>
          <w:sz w:val="28"/>
        </w:rPr>
        <w:t>
      4) Қоқыс шығару.</w:t>
      </w:r>
      <w:r>
        <w:br/>
      </w:r>
      <w:r>
        <w:rPr>
          <w:rFonts w:ascii="Times New Roman"/>
          <w:b w:val="false"/>
          <w:i w:val="false"/>
          <w:color w:val="000000"/>
          <w:sz w:val="28"/>
        </w:rPr>
        <w:t>
      5) Жеке(баллонмен) газбен қамтамасыз ету.</w:t>
      </w:r>
      <w:r>
        <w:br/>
      </w:r>
      <w:r>
        <w:rPr>
          <w:rFonts w:ascii="Times New Roman"/>
          <w:b w:val="false"/>
          <w:i w:val="false"/>
          <w:color w:val="000000"/>
          <w:sz w:val="28"/>
        </w:rPr>
        <w:t>
      6) Қатты отын (көмір).</w:t>
      </w:r>
      <w:r>
        <w:br/>
      </w:r>
      <w:r>
        <w:rPr>
          <w:rFonts w:ascii="Times New Roman"/>
          <w:b w:val="false"/>
          <w:i w:val="false"/>
          <w:color w:val="000000"/>
          <w:sz w:val="28"/>
        </w:rPr>
        <w:t>
      7) Қалалық телекоммуникация желісіне қосылған телефон үшін абоненттік ақыны ұлғайту бөлігіндегі байланыс қызметтерін тұтынуға ақы.</w:t>
      </w:r>
      <w:r>
        <w:br/>
      </w:r>
      <w:r>
        <w:rPr>
          <w:rFonts w:ascii="Times New Roman"/>
          <w:b w:val="false"/>
          <w:i w:val="false"/>
          <w:color w:val="000000"/>
          <w:sz w:val="28"/>
        </w:rPr>
        <w:t>
      8) Лифт қызметін көрсету.</w:t>
      </w:r>
    </w:p>
    <w:bookmarkStart w:name="z9" w:id="6"/>
    <w:p>
      <w:pPr>
        <w:spacing w:after="0"/>
        <w:ind w:left="0"/>
        <w:jc w:val="left"/>
      </w:pPr>
      <w:r>
        <w:rPr>
          <w:rFonts w:ascii="Times New Roman"/>
          <w:b/>
          <w:i w:val="false"/>
          <w:color w:val="000000"/>
        </w:rPr>
        <w:t xml:space="preserve"> 
4. Тұрғын үй көмегінің мөлшері</w:t>
      </w:r>
    </w:p>
    <w:bookmarkEnd w:id="6"/>
    <w:p>
      <w:pPr>
        <w:spacing w:after="0"/>
        <w:ind w:left="0"/>
        <w:jc w:val="both"/>
      </w:pPr>
      <w:r>
        <w:rPr>
          <w:rFonts w:ascii="Times New Roman"/>
          <w:b w:val="false"/>
          <w:i w:val="false"/>
          <w:color w:val="000000"/>
          <w:sz w:val="28"/>
        </w:rPr>
        <w:t>      11. Тұрғын үй көмегі уәкілетті орган арқылы жергілікті бюджеттен осы мақсатқа бөлінетін қаржының есебінен азаматтарға атаулы ақшалай түрде беріледі. Тұрғын үй көмегінің мөлшері тұрғын үй коммуналдық қызметтер үшін нақты есептелген ақыдан аспауға тиісті.</w:t>
      </w:r>
      <w:r>
        <w:br/>
      </w:r>
      <w:r>
        <w:rPr>
          <w:rFonts w:ascii="Times New Roman"/>
          <w:b w:val="false"/>
          <w:i w:val="false"/>
          <w:color w:val="000000"/>
          <w:sz w:val="28"/>
        </w:rPr>
        <w:t>
      12. Тұрғын үй көмегі өтініш берген айынан бастап ағымдағы тоқсанға тағайындалады.</w:t>
      </w:r>
      <w:r>
        <w:br/>
      </w:r>
      <w:r>
        <w:rPr>
          <w:rFonts w:ascii="Times New Roman"/>
          <w:b w:val="false"/>
          <w:i w:val="false"/>
          <w:color w:val="000000"/>
          <w:sz w:val="28"/>
        </w:rPr>
        <w:t>
      Отбасының тұрғын үйді ұстауға және коммуналдық қызметтері үшін ақы төлеуге жұмсалатын шекті шығындар үлесі, сондай-ақ, тұрғын үй коммуналдық қызметтер мөлшері мен тарифтері өзгерген жағдайда уәкілетті орган бұрын тағайындалған көмекке қайта есептеу жүргізеді.</w:t>
      </w:r>
      <w:r>
        <w:br/>
      </w:r>
      <w:r>
        <w:rPr>
          <w:rFonts w:ascii="Times New Roman"/>
          <w:b w:val="false"/>
          <w:i w:val="false"/>
          <w:color w:val="000000"/>
          <w:sz w:val="28"/>
        </w:rPr>
        <w:t>
      13. Тұрғын үй көмегін алушылар өз тұрғын үйінің меншік нысанындағы, отбасы құрамындағы және оның жиынтық табысындағы кез келген өзгерістер туралы, сондай-ақ, көмектің дұрыс есептелмеген жағдайлары туралы уәкілетті органға 15 күн ішінде хабарланады.</w:t>
      </w:r>
      <w:r>
        <w:br/>
      </w:r>
      <w:r>
        <w:rPr>
          <w:rFonts w:ascii="Times New Roman"/>
          <w:b w:val="false"/>
          <w:i w:val="false"/>
          <w:color w:val="000000"/>
          <w:sz w:val="28"/>
        </w:rPr>
        <w:t>
      </w:t>
      </w:r>
      <w:r>
        <w:rPr>
          <w:rFonts w:ascii="Times New Roman"/>
          <w:b w:val="false"/>
          <w:i w:val="false"/>
          <w:color w:val="ff0000"/>
          <w:sz w:val="28"/>
        </w:rPr>
        <w:t xml:space="preserve">Ескерту. 13-тармағына өзгеріс енгізілді - Қызылорда облысы   Сырдария ауданы мәслихатының 2010.10.19 </w:t>
      </w:r>
      <w:r>
        <w:rPr>
          <w:rFonts w:ascii="Times New Roman"/>
          <w:b w:val="false"/>
          <w:i w:val="false"/>
          <w:color w:val="000000"/>
          <w:sz w:val="28"/>
        </w:rPr>
        <w:t>N 266</w:t>
      </w:r>
      <w:r>
        <w:rPr>
          <w:rFonts w:ascii="Times New Roman"/>
          <w:b w:val="false"/>
          <w:i w:val="false"/>
          <w:color w:val="ff0000"/>
          <w:sz w:val="28"/>
        </w:rPr>
        <w:t xml:space="preserve"> шешімімен.</w:t>
      </w:r>
      <w:r>
        <w:br/>
      </w:r>
      <w:r>
        <w:rPr>
          <w:rFonts w:ascii="Times New Roman"/>
          <w:b w:val="false"/>
          <w:i w:val="false"/>
          <w:color w:val="000000"/>
          <w:sz w:val="28"/>
        </w:rPr>
        <w:t>
      Уәкілетті органға заңсыз тағайындауға алып келетін жалған мәліметтерді қасақана бергені үшін, оның әсерінен заңсыз өтемақы тағайындалған болса, жалға алушы (меншік иесі) заңда белгіленген тәртіппен көмек алу құқығынан айырылады, ал тұрғын үй көмегі ретінде заңсыз алынған сомалар заңда белгіленген тәртіппен қайтарылуға жатады.</w:t>
      </w:r>
      <w:r>
        <w:br/>
      </w:r>
      <w:r>
        <w:rPr>
          <w:rFonts w:ascii="Times New Roman"/>
          <w:b w:val="false"/>
          <w:i w:val="false"/>
          <w:color w:val="000000"/>
          <w:sz w:val="28"/>
        </w:rPr>
        <w:t>
      Көмектің мөлшері жалға алушының (меншік иесі) өтемақы шаралары мен қамтамасыз етілетін нормалар шегінде тұрғын үй коммуналдық қызметтерін тұтыну үшін нақты төлемі мен осы отбасының бұл мақсаттарға жұмсайтын шығындарының жол беруге болатын шекті деңгейінің арасындағы айырма ретінде есептеледі.</w:t>
      </w:r>
    </w:p>
    <w:bookmarkStart w:name="z10" w:id="7"/>
    <w:p>
      <w:pPr>
        <w:spacing w:after="0"/>
        <w:ind w:left="0"/>
        <w:jc w:val="left"/>
      </w:pPr>
      <w:r>
        <w:rPr>
          <w:rFonts w:ascii="Times New Roman"/>
          <w:b/>
          <w:i w:val="false"/>
          <w:color w:val="000000"/>
        </w:rPr>
        <w:t xml:space="preserve"> 
5. Тиісті құжаттардың тізбесі</w:t>
      </w:r>
    </w:p>
    <w:bookmarkEnd w:id="7"/>
    <w:p>
      <w:pPr>
        <w:spacing w:after="0"/>
        <w:ind w:left="0"/>
        <w:jc w:val="both"/>
      </w:pPr>
      <w:r>
        <w:rPr>
          <w:rFonts w:ascii="Times New Roman"/>
          <w:b w:val="false"/>
          <w:i w:val="false"/>
          <w:color w:val="000000"/>
          <w:sz w:val="28"/>
        </w:rPr>
        <w:t>      14. Тұрғын үй көмегіне өтініш жасағанда келесі құжаттарды тапсыру қажет:</w:t>
      </w:r>
      <w:r>
        <w:br/>
      </w:r>
      <w:r>
        <w:rPr>
          <w:rFonts w:ascii="Times New Roman"/>
          <w:b w:val="false"/>
          <w:i w:val="false"/>
          <w:color w:val="000000"/>
          <w:sz w:val="28"/>
        </w:rPr>
        <w:t>
      1) тұрғын үй көмегін алуға өтініші;</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тұрғын үйге құқық беретін құжаттың көшірмесі;</w:t>
      </w:r>
      <w:r>
        <w:br/>
      </w:r>
      <w:r>
        <w:rPr>
          <w:rFonts w:ascii="Times New Roman"/>
          <w:b w:val="false"/>
          <w:i w:val="false"/>
          <w:color w:val="000000"/>
          <w:sz w:val="28"/>
        </w:rPr>
        <w:t xml:space="preserve">
      4) азаматтарды тіркеу кітабының көшірмесі; </w:t>
      </w:r>
      <w:r>
        <w:br/>
      </w:r>
      <w:r>
        <w:rPr>
          <w:rFonts w:ascii="Times New Roman"/>
          <w:b w:val="false"/>
          <w:i w:val="false"/>
          <w:color w:val="000000"/>
          <w:sz w:val="28"/>
        </w:rPr>
        <w:t>
      5) отбасының барлық мүшелерінің кірісі туралы құжаттары немесе оның жоқтығын анықтайтын анықтамалар;</w:t>
      </w:r>
      <w:r>
        <w:br/>
      </w:r>
      <w:r>
        <w:rPr>
          <w:rFonts w:ascii="Times New Roman"/>
          <w:b w:val="false"/>
          <w:i w:val="false"/>
          <w:color w:val="000000"/>
          <w:sz w:val="28"/>
        </w:rPr>
        <w:t>
      6) жеке қосалқы шаруашылығының болуы туралы мәліметтер.</w:t>
      </w:r>
    </w:p>
    <w:bookmarkStart w:name="z11" w:id="8"/>
    <w:p>
      <w:pPr>
        <w:spacing w:after="0"/>
        <w:ind w:left="0"/>
        <w:jc w:val="left"/>
      </w:pPr>
      <w:r>
        <w:rPr>
          <w:rFonts w:ascii="Times New Roman"/>
          <w:b/>
          <w:i w:val="false"/>
          <w:color w:val="000000"/>
        </w:rPr>
        <w:t xml:space="preserve"> 
6. Тұрғын үй көмегінің тағайындалуы</w:t>
      </w:r>
    </w:p>
    <w:bookmarkEnd w:id="8"/>
    <w:p>
      <w:pPr>
        <w:spacing w:after="0"/>
        <w:ind w:left="0"/>
        <w:jc w:val="both"/>
      </w:pPr>
      <w:r>
        <w:rPr>
          <w:rFonts w:ascii="Times New Roman"/>
          <w:b w:val="false"/>
          <w:i w:val="false"/>
          <w:color w:val="000000"/>
          <w:sz w:val="28"/>
        </w:rPr>
        <w:t>      15. Тұрғын үй көмегін тағайындау туралы шешім тұрғын үйді жалға алушының (меншік иесінің) жоғарыда көрсетілген құжаттарының негізінде 15 күн ішінде қабылданады.</w:t>
      </w:r>
      <w:r>
        <w:br/>
      </w:r>
      <w:r>
        <w:rPr>
          <w:rFonts w:ascii="Times New Roman"/>
          <w:b w:val="false"/>
          <w:i w:val="false"/>
          <w:color w:val="000000"/>
          <w:sz w:val="28"/>
        </w:rPr>
        <w:t>
      16. Ақпараттың растығына күмән туған жағдайда уәкілетті органға сұрау салуға мүмкіндігі бар, ал, заңды және жеке тұлғалалар тұрғын үй көмегін алушы үміткерлердің табысы туралы ақпарат беруге тиісті.</w:t>
      </w:r>
      <w:r>
        <w:br/>
      </w:r>
      <w:r>
        <w:rPr>
          <w:rFonts w:ascii="Times New Roman"/>
          <w:b w:val="false"/>
          <w:i w:val="false"/>
          <w:color w:val="000000"/>
          <w:sz w:val="28"/>
        </w:rPr>
        <w:t>
      17. Шиеленісті, даулы немесе қалыптан тыс жағдайлар пайда болған жағдайда тұрғын үй көмегін тағайындау туралы мәселені шешу арнайы комиссияның қарауына енгізілуі мүмкін.</w:t>
      </w:r>
    </w:p>
    <w:bookmarkStart w:name="z12" w:id="9"/>
    <w:p>
      <w:pPr>
        <w:spacing w:after="0"/>
        <w:ind w:left="0"/>
        <w:jc w:val="left"/>
      </w:pPr>
      <w:r>
        <w:rPr>
          <w:rFonts w:ascii="Times New Roman"/>
          <w:b/>
          <w:i w:val="false"/>
          <w:color w:val="000000"/>
        </w:rPr>
        <w:t xml:space="preserve"> 
7. Жиынтық табысты есептеу тәсілдері</w:t>
      </w:r>
    </w:p>
    <w:bookmarkEnd w:id="9"/>
    <w:p>
      <w:pPr>
        <w:spacing w:after="0"/>
        <w:ind w:left="0"/>
        <w:jc w:val="both"/>
      </w:pPr>
      <w:r>
        <w:rPr>
          <w:rFonts w:ascii="Times New Roman"/>
          <w:b w:val="false"/>
          <w:i w:val="false"/>
          <w:color w:val="000000"/>
          <w:sz w:val="28"/>
        </w:rPr>
        <w:t>      Отбасының орташа жиынтық табысын есептегенде оның құрамына:</w:t>
      </w:r>
      <w:r>
        <w:br/>
      </w:r>
      <w:r>
        <w:rPr>
          <w:rFonts w:ascii="Times New Roman"/>
          <w:b w:val="false"/>
          <w:i w:val="false"/>
          <w:color w:val="000000"/>
          <w:sz w:val="28"/>
        </w:rPr>
        <w:t>
      "Неке және отбасы туралы" Қазақстан Республикасы Заңының 1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жұбайлар, олардың балалары және ата-аналары, басқа да туысқандары, еңбекке жарамды асырауындағы адамдар, жалға алушымен (меншік иесімен) бірге тұратын және коммуналдық қызметтерді бір бет есеппен төлейтіндер жатады.</w:t>
      </w:r>
      <w:r>
        <w:br/>
      </w:r>
      <w:r>
        <w:rPr>
          <w:rFonts w:ascii="Times New Roman"/>
          <w:b w:val="false"/>
          <w:i w:val="false"/>
          <w:color w:val="000000"/>
          <w:sz w:val="28"/>
        </w:rPr>
        <w:t>
      19. Заңдарға және басқа да нормативтік заң актілеріне байланысты тұрғын үй алаңына құқығы бар, отбасы құрамында ұзақ уақыт тұрмаған мына тұлғалар:</w:t>
      </w:r>
      <w:r>
        <w:br/>
      </w:r>
      <w:r>
        <w:rPr>
          <w:rFonts w:ascii="Times New Roman"/>
          <w:b w:val="false"/>
          <w:i w:val="false"/>
          <w:color w:val="000000"/>
          <w:sz w:val="28"/>
        </w:rPr>
        <w:t>
      әскери қызметкерлер, қысқа мерзімге әскери қызметке шақырылғандар;</w:t>
      </w:r>
      <w:r>
        <w:br/>
      </w:r>
      <w:r>
        <w:rPr>
          <w:rFonts w:ascii="Times New Roman"/>
          <w:b w:val="false"/>
          <w:i w:val="false"/>
          <w:color w:val="000000"/>
          <w:sz w:val="28"/>
        </w:rPr>
        <w:t>
      бас бостандығынан айырылғандар;</w:t>
      </w:r>
      <w:r>
        <w:br/>
      </w:r>
      <w:r>
        <w:rPr>
          <w:rFonts w:ascii="Times New Roman"/>
          <w:b w:val="false"/>
          <w:i w:val="false"/>
          <w:color w:val="000000"/>
          <w:sz w:val="28"/>
        </w:rPr>
        <w:t>
      интернат үйлерінде тұрақты тұратын қарттар мен мүгедектер;</w:t>
      </w:r>
      <w:r>
        <w:br/>
      </w:r>
      <w:r>
        <w:rPr>
          <w:rFonts w:ascii="Times New Roman"/>
          <w:b w:val="false"/>
          <w:i w:val="false"/>
          <w:color w:val="000000"/>
          <w:sz w:val="28"/>
        </w:rPr>
        <w:t>
      мемлекеттік қамсыздандырудағы балалар отбасы құрамына есептелінбейді.</w:t>
      </w:r>
      <w:r>
        <w:br/>
      </w:r>
      <w:r>
        <w:rPr>
          <w:rFonts w:ascii="Times New Roman"/>
          <w:b w:val="false"/>
          <w:i w:val="false"/>
          <w:color w:val="000000"/>
          <w:sz w:val="28"/>
        </w:rPr>
        <w:t>
      20. Отбасы құрамы және оның табысының деңгейі өзгерген жағдайда өтініш беруші оларды растайтын құжаттарды тапсыруға тиісті.</w:t>
      </w:r>
      <w:r>
        <w:br/>
      </w:r>
      <w:r>
        <w:rPr>
          <w:rFonts w:ascii="Times New Roman"/>
          <w:b w:val="false"/>
          <w:i w:val="false"/>
          <w:color w:val="000000"/>
          <w:sz w:val="28"/>
        </w:rPr>
        <w:t>
      21. Отбасының жиынтық табыстарын анықтау кезінде тұрғын үй көмегіне өтініш берген тоқсанның алдындағы тоқсан ішінде ақшалай немесе заттай түрде алынған төмендегі табыстың түрлері есептелінеді:</w:t>
      </w:r>
      <w:r>
        <w:br/>
      </w:r>
      <w:r>
        <w:rPr>
          <w:rFonts w:ascii="Times New Roman"/>
          <w:b w:val="false"/>
          <w:i w:val="false"/>
          <w:color w:val="000000"/>
          <w:sz w:val="28"/>
        </w:rPr>
        <w:t>
      1) жалақы түріндегі табыстар, жұмыс істеген уақытында заңға сәйкес қызметкерлерге төленген жалақының барлық түрлері, сонымен қатар сыйақы, қосымша ақылар, үстеме ақылар мен әлеуметтік жеңілдіктер, жалақы есептеу кезінде есепке алынбайтын және кәсіпорын, ұйымдар есебінен төленетін басқа да төлемдер түрлері;</w:t>
      </w:r>
      <w:r>
        <w:br/>
      </w:r>
      <w:r>
        <w:rPr>
          <w:rFonts w:ascii="Times New Roman"/>
          <w:b w:val="false"/>
          <w:i w:val="false"/>
          <w:color w:val="000000"/>
          <w:sz w:val="28"/>
        </w:rPr>
        <w:t>
      2) зейнетақы төлеу жөніндегі Мемлекеттік Орталықтан, мемлекеттік және мемлекеттік емес жинақтаушы зейнетақы қорларынан, кәсіпорын қорларынан төленетін зейнетақылар, шәкіртақылар, мүгедектігі, асыраушысынан айырылуы және жасы бойынша мемлекеттік әлеуметтік жәрдемақылар; бұрынғы белгіленген жеңілдіктер орнына арнайы мемлекеттік жәрдемақылар; мемлекеттік әлеуметтік жәрдемақылар; қаржыландыру көзіне байланыссыз жәрдемақылардың басқа түрлері; өтемақы және әлеуметтік қолдаудың басқа да түрлері; мемлекеттік атаулы әлеуметтік көмек;</w:t>
      </w:r>
      <w:r>
        <w:br/>
      </w:r>
      <w:r>
        <w:rPr>
          <w:rFonts w:ascii="Times New Roman"/>
          <w:b w:val="false"/>
          <w:i w:val="false"/>
          <w:color w:val="000000"/>
          <w:sz w:val="28"/>
        </w:rPr>
        <w:t>
      3) балаларға және басқа да асырауындағыларға нәпаха;</w:t>
      </w:r>
      <w:r>
        <w:br/>
      </w:r>
      <w:r>
        <w:rPr>
          <w:rFonts w:ascii="Times New Roman"/>
          <w:b w:val="false"/>
          <w:i w:val="false"/>
          <w:color w:val="000000"/>
          <w:sz w:val="28"/>
        </w:rPr>
        <w:t>
      4) денсаулығына келтірілген зардаптармен және басқа зақымдар шығындарын өтеу ретінде алынған бір жолғы сомалар;</w:t>
      </w:r>
      <w:r>
        <w:br/>
      </w:r>
      <w:r>
        <w:rPr>
          <w:rFonts w:ascii="Times New Roman"/>
          <w:b w:val="false"/>
          <w:i w:val="false"/>
          <w:color w:val="000000"/>
          <w:sz w:val="28"/>
        </w:rPr>
        <w:t>
      5) жеке қосалқы шаруашылықтан - мал мен құс ұстауды, бағбандықты, бақша өсіруді қамтитын үй жанындағы шаруашылықтан түсетін табыс;</w:t>
      </w:r>
      <w:r>
        <w:br/>
      </w:r>
      <w:r>
        <w:rPr>
          <w:rFonts w:ascii="Times New Roman"/>
          <w:b w:val="false"/>
          <w:i w:val="false"/>
          <w:color w:val="000000"/>
          <w:sz w:val="28"/>
        </w:rPr>
        <w:t>
      6) кәсіпкерліктен және қызметтің басқа түрлерінен алынған табыстар;</w:t>
      </w:r>
      <w:r>
        <w:br/>
      </w:r>
      <w:r>
        <w:rPr>
          <w:rFonts w:ascii="Times New Roman"/>
          <w:b w:val="false"/>
          <w:i w:val="false"/>
          <w:color w:val="000000"/>
          <w:sz w:val="28"/>
        </w:rPr>
        <w:t>
      7) азаматтардың өз еркімен көрсеткен өзге де табыстары;</w:t>
      </w:r>
      <w:r>
        <w:br/>
      </w:r>
      <w:r>
        <w:rPr>
          <w:rFonts w:ascii="Times New Roman"/>
          <w:b w:val="false"/>
          <w:i w:val="false"/>
          <w:color w:val="000000"/>
          <w:sz w:val="28"/>
        </w:rPr>
        <w:t>
      8) бала бір жасқа толғанға дейін оның күтіміне берілетін мемлекеттік жәрдемақы.</w:t>
      </w:r>
    </w:p>
    <w:bookmarkStart w:name="z13" w:id="10"/>
    <w:p>
      <w:pPr>
        <w:spacing w:after="0"/>
        <w:ind w:left="0"/>
        <w:jc w:val="left"/>
      </w:pPr>
      <w:r>
        <w:rPr>
          <w:rFonts w:ascii="Times New Roman"/>
          <w:b/>
          <w:i w:val="false"/>
          <w:color w:val="000000"/>
        </w:rPr>
        <w:t xml:space="preserve"> 
8. Ауданда аз қамтамасыз етілген азаматтарға тұрғын үй ұстауға және коммуналдық қызметтің ақысын төлеуге арналған тұрғын үй көмегін есептеу.</w:t>
      </w:r>
    </w:p>
    <w:bookmarkEnd w:id="10"/>
    <w:p>
      <w:pPr>
        <w:spacing w:after="0"/>
        <w:ind w:left="0"/>
        <w:jc w:val="both"/>
      </w:pPr>
      <w:r>
        <w:rPr>
          <w:rFonts w:ascii="Times New Roman"/>
          <w:b w:val="false"/>
          <w:i w:val="false"/>
          <w:color w:val="000000"/>
          <w:sz w:val="28"/>
        </w:rPr>
        <w:t>      22. Аудан бойынша тұрғын үй көмегін тағайындау аз қамтамасыз етілген отбасыларына төмендегі пайдалану нормасына сәйкес жүргізілсін:</w:t>
      </w:r>
      <w:r>
        <w:br/>
      </w:r>
      <w:r>
        <w:rPr>
          <w:rFonts w:ascii="Times New Roman"/>
          <w:b w:val="false"/>
          <w:i w:val="false"/>
          <w:color w:val="000000"/>
          <w:sz w:val="28"/>
        </w:rPr>
        <w:t>
      1) электрмен жабдықтау бойынша – электр энергиясын тұтынуды есептеу құралы бойынша, бірақ республикалық маңызы бар қаланың, астананың, аудандардың (облыстық маңызы бар қалалардың) жергілікті атқарушы органдары белгілеген 1 адам айына тұтынатын нормативтен (кВт/сағат) артық емес;</w:t>
      </w:r>
      <w:r>
        <w:br/>
      </w:r>
      <w:r>
        <w:rPr>
          <w:rFonts w:ascii="Times New Roman"/>
          <w:b w:val="false"/>
          <w:i w:val="false"/>
          <w:color w:val="000000"/>
          <w:sz w:val="28"/>
        </w:rPr>
        <w:t>
      электр қуаты 1 айға 1 адамға 45 квт/сағ, 2 адамға 90 квт/сағ, 3 адамға 135 квт/сағат, 4 адамға және одан да көп мүшелері бар отбасыларына 1 айға 150 квт/сағат;</w:t>
      </w:r>
      <w:r>
        <w:br/>
      </w:r>
      <w:r>
        <w:rPr>
          <w:rFonts w:ascii="Times New Roman"/>
          <w:b w:val="false"/>
          <w:i w:val="false"/>
          <w:color w:val="000000"/>
          <w:sz w:val="28"/>
        </w:rPr>
        <w:t>
      </w:t>
      </w:r>
      <w:r>
        <w:rPr>
          <w:rFonts w:ascii="Times New Roman"/>
          <w:b w:val="false"/>
          <w:i w:val="false"/>
          <w:color w:val="ff0000"/>
          <w:sz w:val="28"/>
        </w:rPr>
        <w:t xml:space="preserve">Ескерту. 1)-тармақшасының 2-абзацына өзгеріс енгізілді - Кызылорда облысы Сырдарья ауданы әкімдігінің 2010.07.16 </w:t>
      </w:r>
      <w:r>
        <w:rPr>
          <w:rFonts w:ascii="Times New Roman"/>
          <w:b w:val="false"/>
          <w:i w:val="false"/>
          <w:color w:val="000000"/>
          <w:sz w:val="28"/>
        </w:rPr>
        <w:t>N 251</w:t>
      </w:r>
      <w:r>
        <w:rPr>
          <w:rFonts w:ascii="Times New Roman"/>
          <w:b w:val="false"/>
          <w:i w:val="false"/>
          <w:color w:val="ff0000"/>
          <w:sz w:val="28"/>
        </w:rPr>
        <w:t xml:space="preserve"> шешімімен.</w:t>
      </w:r>
      <w:r>
        <w:br/>
      </w:r>
      <w:r>
        <w:rPr>
          <w:rFonts w:ascii="Times New Roman"/>
          <w:b w:val="false"/>
          <w:i w:val="false"/>
          <w:color w:val="000000"/>
          <w:sz w:val="28"/>
        </w:rPr>
        <w:t>
      2) газды пайдалану 1 айға 4 адамға дейінгі мүшесі бар отбасыларына 1 баллон, салмағы - 10 кг, 4 адамға және одан да көп мүшелері бар отбасыларына 1 үлкен баллон,салмағы - 20 кг;</w:t>
      </w:r>
      <w:r>
        <w:br/>
      </w:r>
      <w:r>
        <w:rPr>
          <w:rFonts w:ascii="Times New Roman"/>
          <w:b w:val="false"/>
          <w:i w:val="false"/>
          <w:color w:val="000000"/>
          <w:sz w:val="28"/>
        </w:rPr>
        <w:t>
      3) сумен жабдықтау суды тұтынуды есептеу құралы бойынша, бірақ республикалық маңызы бар қаланың, астананың, аудандардың (облыстық маңызы бар қалалардың) жергілікті атқарушы органдары белгілеген 1 адам айына тұтынатын нормативтен (текше метр) артық емес. Есептеу құралдары болмаған жағдайда көрсетілген нормативтер қолданылады.</w:t>
      </w:r>
      <w:r>
        <w:br/>
      </w:r>
      <w:r>
        <w:rPr>
          <w:rFonts w:ascii="Times New Roman"/>
          <w:b w:val="false"/>
          <w:i w:val="false"/>
          <w:color w:val="000000"/>
          <w:sz w:val="28"/>
        </w:rPr>
        <w:t>
      Ауыз су пайдалану 1 айға 1 адамға тиісті уәкілетті органдардың берген тарифі бойынша;</w:t>
      </w:r>
      <w:r>
        <w:br/>
      </w:r>
      <w:r>
        <w:rPr>
          <w:rFonts w:ascii="Times New Roman"/>
          <w:b w:val="false"/>
          <w:i w:val="false"/>
          <w:color w:val="000000"/>
          <w:sz w:val="28"/>
        </w:rPr>
        <w:t>
      4) Су құбырлары жүргізілмеген ауылдық жердің тұрғындарының пайдаланған ауыз суының мөлшері мен құны ауыл әкімдерінің берген есебі бойынша;</w:t>
      </w:r>
      <w:r>
        <w:br/>
      </w:r>
      <w:r>
        <w:rPr>
          <w:rFonts w:ascii="Times New Roman"/>
          <w:b w:val="false"/>
          <w:i w:val="false"/>
          <w:color w:val="000000"/>
          <w:sz w:val="28"/>
        </w:rPr>
        <w:t>
      5) Үйдің күл-қоқыстарын шығару үшін әр отбасына;</w:t>
      </w:r>
      <w:r>
        <w:br/>
      </w:r>
      <w:r>
        <w:rPr>
          <w:rFonts w:ascii="Times New Roman"/>
          <w:b w:val="false"/>
          <w:i w:val="false"/>
          <w:color w:val="000000"/>
          <w:sz w:val="28"/>
        </w:rPr>
        <w:t xml:space="preserve">
      6) Канализация 1 айға 1 адамға; </w:t>
      </w:r>
      <w:r>
        <w:br/>
      </w:r>
      <w:r>
        <w:rPr>
          <w:rFonts w:ascii="Times New Roman"/>
          <w:b w:val="false"/>
          <w:i w:val="false"/>
          <w:color w:val="000000"/>
          <w:sz w:val="28"/>
        </w:rPr>
        <w:t>
      7)Қалалық телекоммуникация желісіне қосылған телефон үшін абоненттік ақы тарифтерінің арттырылу өтемақысы абоненттік төлемақы мен 2004 жылғы қыркүйекте қолданылған абоненттік төлемақы арасындағы айырмамен;</w:t>
      </w:r>
      <w:r>
        <w:br/>
      </w:r>
      <w:r>
        <w:rPr>
          <w:rFonts w:ascii="Times New Roman"/>
          <w:b w:val="false"/>
          <w:i w:val="false"/>
          <w:color w:val="000000"/>
          <w:sz w:val="28"/>
        </w:rPr>
        <w:t>
      8) Қатты отын (көмір) пайдалану әр отбасына от жағатын қысқы мезгілде үш адамға дейінгі мүшесі бар отбасыларына 1 айға 0,5 тоннадан, үш адамға және одан көп мүшелері бар отбасыларға 1 айға 1 тоннадан;</w:t>
      </w:r>
    </w:p>
    <w:bookmarkStart w:name="z14" w:id="11"/>
    <w:p>
      <w:pPr>
        <w:spacing w:after="0"/>
        <w:ind w:left="0"/>
        <w:jc w:val="left"/>
      </w:pPr>
      <w:r>
        <w:rPr>
          <w:rFonts w:ascii="Times New Roman"/>
          <w:b/>
          <w:i w:val="false"/>
          <w:color w:val="000000"/>
        </w:rPr>
        <w:t xml:space="preserve"> 
9. Тұрғын үй көмегін қаржыландыру көздері</w:t>
      </w:r>
    </w:p>
    <w:bookmarkEnd w:id="11"/>
    <w:p>
      <w:pPr>
        <w:spacing w:after="0"/>
        <w:ind w:left="0"/>
        <w:jc w:val="both"/>
      </w:pPr>
      <w:r>
        <w:rPr>
          <w:rFonts w:ascii="Times New Roman"/>
          <w:b w:val="false"/>
          <w:i w:val="false"/>
          <w:color w:val="000000"/>
          <w:sz w:val="28"/>
        </w:rPr>
        <w:t>      23. Тұрғын үй көмегін төлеуді қаржыландыру жергілікті бюджеттің есебінен жүргізіледі.</w:t>
      </w:r>
      <w:r>
        <w:br/>
      </w:r>
      <w:r>
        <w:rPr>
          <w:rFonts w:ascii="Times New Roman"/>
          <w:b w:val="false"/>
          <w:i w:val="false"/>
          <w:color w:val="000000"/>
          <w:sz w:val="28"/>
        </w:rPr>
        <w:t>
      24. Тұрғын үй коммуналдық қызметтер көрсетуге жұмсалатын есептік нормативтік шығындарды анықтау уәкілетті органдардың анықтамасымен жүргізіледі.</w:t>
      </w:r>
      <w:r>
        <w:br/>
      </w:r>
      <w:r>
        <w:rPr>
          <w:rFonts w:ascii="Times New Roman"/>
          <w:b w:val="false"/>
          <w:i w:val="false"/>
          <w:color w:val="000000"/>
          <w:sz w:val="28"/>
        </w:rPr>
        <w:t>
      25. Құжаттардың дұрыс рәсімделуіне "Сырдария аудандық жұмыспен қамту және әлеуметтік бағдарламалар бөлімі" мемлекеттік мекемесі жауап береді.</w:t>
      </w:r>
    </w:p>
    <w:bookmarkStart w:name="z15" w:id="12"/>
    <w:p>
      <w:pPr>
        <w:spacing w:after="0"/>
        <w:ind w:left="0"/>
        <w:jc w:val="left"/>
      </w:pPr>
      <w:r>
        <w:rPr>
          <w:rFonts w:ascii="Times New Roman"/>
          <w:b/>
          <w:i w:val="false"/>
          <w:color w:val="000000"/>
        </w:rPr>
        <w:t xml:space="preserve"> 
10. Көрсетілетін тұрғын үй көмегінің мөлшерін анықтау</w:t>
      </w:r>
    </w:p>
    <w:bookmarkEnd w:id="12"/>
    <w:p>
      <w:pPr>
        <w:spacing w:after="0"/>
        <w:ind w:left="0"/>
        <w:jc w:val="both"/>
      </w:pPr>
      <w:r>
        <w:rPr>
          <w:rFonts w:ascii="Times New Roman"/>
          <w:b w:val="false"/>
          <w:i w:val="false"/>
          <w:color w:val="000000"/>
          <w:sz w:val="28"/>
        </w:rPr>
        <w:t xml:space="preserve">      26. Көрсетілетін тұрғын үй көмегінің мөлшерін анықтау құқығы бюджет мүмкіндігіне қарай жергілікті өкілетті органдарға беріледі.   </w:t>
      </w:r>
      <w:r>
        <w:br/>
      </w:r>
      <w:r>
        <w:rPr>
          <w:rFonts w:ascii="Times New Roman"/>
          <w:b w:val="false"/>
          <w:i w:val="false"/>
          <w:color w:val="000000"/>
          <w:sz w:val="28"/>
        </w:rPr>
        <w:t>
      27. Тұрғын үй көмегін алушыларға төленетін қаржы екінші деңгейдегі банктер немесе банк операцияларының жекелеген түрлерін жүзеге асыратын ұйымдар арқылы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