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b508" w14:textId="340b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2009 жылғы 23 ақпандағы "Әлеуметтік төлемдердің түрлерін төле нұсқаулығын бекіту туралы" N 417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2010 жылғы 30 шілдедегі N 1124 қаулысы. Қызылорда облысының Әділет департаменті Шиелі ауданының әділет басқармасында 2010 жылы 03 қыркүйекте N 10-9-135 тіркелді. Күші жойылды - Қызылорда облысы Шиелі ауданы әкімдігінің 2011 жылғы 11 ақпандағы N 1335 қаулысымен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ауданы әкімдігінің 2011.02.11 </w:t>
      </w:r>
      <w:r>
        <w:rPr>
          <w:rFonts w:ascii="Times New Roman"/>
          <w:b w:val="false"/>
          <w:i w:val="false"/>
          <w:color w:val="ff0000"/>
          <w:sz w:val="28"/>
        </w:rPr>
        <w:t>N 1335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 бабының</w:t>
      </w:r>
      <w:r>
        <w:rPr>
          <w:rFonts w:ascii="Times New Roman"/>
          <w:b w:val="false"/>
          <w:i w:val="false"/>
          <w:color w:val="000000"/>
          <w:sz w:val="28"/>
        </w:rPr>
        <w:t xml:space="preserve"> 1 тармағын және 2000 жылғы 27 қарашадағы "Әкімшілік рәсімдер туралы" Заңының 8 бабының </w:t>
      </w:r>
      <w:r>
        <w:rPr>
          <w:rFonts w:ascii="Times New Roman"/>
          <w:b w:val="false"/>
          <w:i w:val="false"/>
          <w:color w:val="000000"/>
          <w:sz w:val="28"/>
        </w:rPr>
        <w:t>3 тармағын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2009 жылғы 23 ақпандағы "Әлеуметтік төлемдердің түрлерін төлеу нұсқаулығын бекіту туралы" </w:t>
      </w:r>
      <w:r>
        <w:rPr>
          <w:rFonts w:ascii="Times New Roman"/>
          <w:b w:val="false"/>
          <w:i w:val="false"/>
          <w:color w:val="000000"/>
          <w:sz w:val="28"/>
        </w:rPr>
        <w:t>N 417</w:t>
      </w:r>
      <w:r>
        <w:rPr>
          <w:rFonts w:ascii="Times New Roman"/>
          <w:b w:val="false"/>
          <w:i w:val="false"/>
          <w:color w:val="000000"/>
          <w:sz w:val="28"/>
        </w:rPr>
        <w:t xml:space="preserve"> қаулысына (нормативтік құқықтық кесімдерді мемлекеттік тіркеу тізімінде 2009 жылдың 27 наурызында N 10-9-82 болып тіркелген, аудандық "Өскен өңір" газетінің 2009 жылғы 11 сәуірдегі N 33 /7649/ санды шығарылымында жарияланған) төмендегідей өзгеріс енгізілсін:</w:t>
      </w:r>
      <w:r>
        <w:br/>
      </w:r>
      <w:r>
        <w:rPr>
          <w:rFonts w:ascii="Times New Roman"/>
          <w:b w:val="false"/>
          <w:i w:val="false"/>
          <w:color w:val="000000"/>
          <w:sz w:val="28"/>
        </w:rPr>
        <w:t>
      көрсетілген қаулының қосымшасымен бекітілген Нұсқаулықтың </w:t>
      </w:r>
      <w:r>
        <w:rPr>
          <w:rFonts w:ascii="Times New Roman"/>
          <w:b w:val="false"/>
          <w:i w:val="false"/>
          <w:color w:val="000000"/>
          <w:sz w:val="28"/>
        </w:rPr>
        <w:t>1-тармағындағы</w:t>
      </w:r>
      <w:r>
        <w:rPr>
          <w:rFonts w:ascii="Times New Roman"/>
          <w:b w:val="false"/>
          <w:i w:val="false"/>
          <w:color w:val="000000"/>
          <w:sz w:val="28"/>
        </w:rPr>
        <w:t xml:space="preserve"> "Осы нұсқаулық жергілікті өкілді органдардың шешімі бойынша жекелеген кейбір санаттағы азаматтарға берілетін әлеуметтік төлемдер бағдарламасына сәйкес, Ұлы Отан соғысына қатысушылыр мен мүгедектеріне және соларға теңестірілген адамдарға, Ұлы Отан соғысы жылдарында тылдағы қажырлы еңбегі және мінсіз әскери қызметі үшін бұрынғы КСР одағының ордендері мен медальдарымен марапатталған адамдарға және соғыста қаза тапқан әскери қызметшілердің қайтадан некеге отырмаған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сондай-ақ, тиісті бюджеттерден коммуналдық шығындары және телефон байланысы үшін өтемақы төлеуді белгілейді."-деген сөздер тиісінше "Осы нұсқаулық жергілікті өкілді органдардың шешімі бойынша жекелеген кейбір санаттағы азаматтарға берілетін әлеуметтік төлемдер бағдарламасына сәйкес, Ұлы Отан соғысына қатысушылыр мен мүгедектеріне және соларға теңестірілген адамдарға, Ұлы Отан соғысы жылдарында тылдағы қажырлы еңбегі және мінсіз әскери қызметі үшін бұрынғы КСР одағының ордендері мен медальдарымен марапатталған адамдарға және соғыста қаза тапқан әскери қызметшілердің қайтадан некеге отырмаған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сондай-ақ, соғыс жылдары тылда алты айдан кем емес еңбек еткен еңбеккерлеріне тиісті бюджеттерден коммуналдық шығындары және телефон байланысы үшін өтемақы төлеуді белгілейді."-деген сөздермен ауыстырылсын;</w:t>
      </w:r>
      <w:r>
        <w:br/>
      </w:r>
      <w:r>
        <w:rPr>
          <w:rFonts w:ascii="Times New Roman"/>
          <w:b w:val="false"/>
          <w:i w:val="false"/>
          <w:color w:val="000000"/>
          <w:sz w:val="28"/>
        </w:rPr>
        <w:t>
      </w:t>
      </w:r>
      <w:r>
        <w:rPr>
          <w:rFonts w:ascii="Times New Roman"/>
          <w:b w:val="false"/>
          <w:i w:val="false"/>
          <w:color w:val="000000"/>
          <w:sz w:val="28"/>
        </w:rPr>
        <w:t>2-тармақ:</w:t>
      </w:r>
      <w:r>
        <w:br/>
      </w:r>
      <w:r>
        <w:rPr>
          <w:rFonts w:ascii="Times New Roman"/>
          <w:b w:val="false"/>
          <w:i w:val="false"/>
          <w:color w:val="000000"/>
          <w:sz w:val="28"/>
        </w:rPr>
        <w:t>
      "Көрсетілетін әлеуметтік төлемдер жаңартылып (өзгертіліп) отыратын көрсеткіштер негізінде тағайындалып отырады." -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3.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Қ. Мүбараков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