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f43c" w14:textId="624f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"Жол картасының бағыттарын іске асыру шеңберінде техникалық және кәсіптік білімі бар мамандарды даярлауға 2009-2010 оқу жылына арналған мемлекеттік білім беру тапсырысын бекіту туралы" Маңғыстау облысы әкімдігінің 2009 жылғы 16 маусымдағы № 2102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2010 жылғы 09 ақпандағы № 26 қаулысы. Маңғыстау облысының Әділет департаментінде 2010 жылғы 11 наурызда № 2065 тіркелді. Қаулының қабылдау мерзімінің өтуіне байланысты қолдану тоқтатылды (Маңғыстау облысы әкімшілігінің 2013 жылғы 28 маусымдағы N 08-18-838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Қаулының қабылдау мерзімінің өтуіне байланысты қолдану тоқтатылды (Маңғыстау облысы әкімшілігінің 2013 жылғы 28 маусымдағы N 08-18-838 хатымен)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</w:t>
      </w:r>
      <w:r>
        <w:rPr>
          <w:rFonts w:ascii="Times New Roman"/>
          <w:b w:val="false"/>
          <w:i w:val="false"/>
          <w:color w:val="000000"/>
          <w:sz w:val="28"/>
        </w:rPr>
        <w:t>жергiлiктi мемлекеттiк басқару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өзін - өзін басқару туралы»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«Жол картасының бағыттарын іске асыру шеңберінде техникалық және кәсiптiк бiлiмі бар мамандарды даярлауға 2009 - 2010 оқу жылына арналған мемлекеттiк бiлiм беру тапсырысын бекiту туралы» Маңғыстау облысы әкімдігінің 2009 жылғы 16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2102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кесiмдердi мемлекеттiк тiркеу тiзiлiмiнде № 2052 болып тіркелген, «Маңғыстау» газетінде 2009 жылғы 1 тамызда № 122 (7557)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техникалық колледжі» МКҚК» деген 5-тармағындағы мына жол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005"/>
        <w:gridCol w:w="1740"/>
        <w:gridCol w:w="1635"/>
        <w:gridCol w:w="1867"/>
        <w:gridCol w:w="1995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005"/>
        <w:gridCol w:w="1740"/>
        <w:gridCol w:w="1635"/>
        <w:gridCol w:w="1867"/>
        <w:gridCol w:w="1995"/>
      </w:tblGrid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жолдағы «25» деген сандар «13»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«Жиыны» деген жолда «50» деген сандар «13»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колледждер бойынша жиыны» деген жолда «500» деген сандар «463»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 бойынша» деген жолдағы «900» деген сандар «863»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әкiмiнiң орынбасары Ж.А. Қараевқа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ол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Қ. Көшербаев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