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1ebe" w14:textId="9991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2010 жылғы 10 қарашадағы N 390 қаулысы. Маңғыстау облыстық Әділет Департаментінде 2010 жылы 23 қарашада N 2087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Тақырыпта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Маңғыстау облысы әкімдігінің 30.06.2016 </w:t>
      </w:r>
      <w:r>
        <w:rPr>
          <w:rFonts w:ascii="Times New Roman"/>
          <w:b w:val="false"/>
          <w:i w:val="false"/>
          <w:color w:val="000000"/>
          <w:sz w:val="28"/>
        </w:rPr>
        <w:t>№ 194</w:t>
      </w:r>
      <w:r>
        <w:rPr>
          <w:rFonts w:ascii="Times New Roman"/>
          <w:b w:val="false"/>
          <w:i w:val="false"/>
          <w:color w:val="00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"Су қорғау аймақтары мен белдеулерін белгілеу Ережесін бекіту туралы" Қазақстан Республикасы Үкіметінің 2004 жылғы 16 қаңтардағы № 42</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"Ақтау, Форт - 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 2009 болып тіркелген, "Маңғыстау" газетінде 2008 жылғы 13 мамырдағы № 73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 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 тармақтың үшінші абзацы алып тасталсын;</w:t>
      </w:r>
    </w:p>
    <w:bookmarkStart w:name="z4" w:id="3"/>
    <w:p>
      <w:pPr>
        <w:spacing w:after="0"/>
        <w:ind w:left="0"/>
        <w:jc w:val="both"/>
      </w:pPr>
      <w:r>
        <w:rPr>
          <w:rFonts w:ascii="Times New Roman"/>
          <w:b w:val="false"/>
          <w:i w:val="false"/>
          <w:color w:val="000000"/>
          <w:sz w:val="28"/>
        </w:rPr>
        <w:t xml:space="preserve">
      2 - тармақ мынадай мазмұндағы тоғызыншы абзацпен толықтырылсын: </w:t>
      </w:r>
    </w:p>
    <w:bookmarkEnd w:id="3"/>
    <w:p>
      <w:pPr>
        <w:spacing w:after="0"/>
        <w:ind w:left="0"/>
        <w:jc w:val="both"/>
      </w:pPr>
      <w:r>
        <w:rPr>
          <w:rFonts w:ascii="Times New Roman"/>
          <w:b w:val="false"/>
          <w:i w:val="false"/>
          <w:color w:val="000000"/>
          <w:sz w:val="28"/>
        </w:rPr>
        <w:t>
      "Ерекше бағалы балық шаруашылығы үшін маңызы бар Ақтау, Форт - Шевченко қалалары, Құрық ауылы аумағының және Кендірлі демалыс аймағындағы теңіз учаскелері үшін су қорғау белдеулерінің еніне, іргелес жердің еңістігі мен сипатына қарамастан, кемінде 100 метр қабылданады, ал елді мекендерде қашықтығы Ақтау қаласы - 83,0 км (су қорғау белдеу шекарасының ауыстыру координаттарының нүктелері С (4953315; 10034132) Д (4862525; 10065137), Форт-Шевченко қаласы - 19,0 км (су қорғау белдеу шекарасының ауыстыру координаттарының нүктелері А (4994790; 9985280) В (4993680; 9981590), Құрық ауылы - 12,0 км (су қорғау белдеу шекарасының ауыстыру координаттарының нүктелері Е (4842890; 10079230) F (4838320; 10087670), Кендірлі демалыс аймағында - 7,0 км (су қорғау белдеу шекарасының ауыстыру координаттарының нүктелері Т (4795800; 10149610) U (4787830; 10157500) учаскеде, бекітілген жобалық - сметалық құжаттаманың негізінде су қорғау белдеуінің ең аз ені 35 метр тағайындалады".</w:t>
      </w:r>
    </w:p>
    <w:bookmarkStart w:name="z5" w:id="4"/>
    <w:p>
      <w:pPr>
        <w:spacing w:after="0"/>
        <w:ind w:left="0"/>
        <w:jc w:val="both"/>
      </w:pPr>
      <w:r>
        <w:rPr>
          <w:rFonts w:ascii="Times New Roman"/>
          <w:b w:val="false"/>
          <w:i w:val="false"/>
          <w:color w:val="000000"/>
          <w:sz w:val="28"/>
        </w:rPr>
        <w:t>
      2. Ақтау қаласының, Түпқараған және Қарақия аудандарының әкімдері:</w:t>
      </w:r>
    </w:p>
    <w:bookmarkEnd w:id="4"/>
    <w:p>
      <w:pPr>
        <w:spacing w:after="0"/>
        <w:ind w:left="0"/>
        <w:jc w:val="both"/>
      </w:pPr>
      <w:r>
        <w:rPr>
          <w:rFonts w:ascii="Times New Roman"/>
          <w:b w:val="false"/>
          <w:i w:val="false"/>
          <w:color w:val="000000"/>
          <w:sz w:val="28"/>
        </w:rPr>
        <w:t>
      Каспий теңізі жағалауындағы санамаланған учаскелердің су қорғау белдеулерінің шекарасын енгізілген өзгерістерді есепке алып, табиғи түріне ауыстыруды жүзеге асырсын;</w:t>
      </w:r>
    </w:p>
    <w:p>
      <w:pPr>
        <w:spacing w:after="0"/>
        <w:ind w:left="0"/>
        <w:jc w:val="both"/>
      </w:pPr>
      <w:r>
        <w:rPr>
          <w:rFonts w:ascii="Times New Roman"/>
          <w:b w:val="false"/>
          <w:i w:val="false"/>
          <w:color w:val="000000"/>
          <w:sz w:val="28"/>
        </w:rPr>
        <w:t>
      жер - есепке алу құжаттамасына өзгерістер енгізсін;</w:t>
      </w:r>
    </w:p>
    <w:p>
      <w:pPr>
        <w:spacing w:after="0"/>
        <w:ind w:left="0"/>
        <w:jc w:val="both"/>
      </w:pPr>
      <w:r>
        <w:rPr>
          <w:rFonts w:ascii="Times New Roman"/>
          <w:b w:val="false"/>
          <w:i w:val="false"/>
          <w:color w:val="000000"/>
          <w:sz w:val="28"/>
        </w:rPr>
        <w:t>
      осы жұмыстардың жүргізілуіне тұрақты бақылауды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М.М. Жүнбасовқа жүктелсін.</w:t>
      </w:r>
    </w:p>
    <w:bookmarkEnd w:id="5"/>
    <w:bookmarkStart w:name="z7" w:id="6"/>
    <w:p>
      <w:pPr>
        <w:spacing w:after="0"/>
        <w:ind w:left="0"/>
        <w:jc w:val="both"/>
      </w:pPr>
      <w:r>
        <w:rPr>
          <w:rFonts w:ascii="Times New Roman"/>
          <w:b w:val="false"/>
          <w:i w:val="false"/>
          <w:color w:val="000000"/>
          <w:sz w:val="28"/>
        </w:rPr>
        <w:t>
      4. Осы қаулы ол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Жайық-Каспий экология департаментінің</w:t>
      </w:r>
    </w:p>
    <w:p>
      <w:pPr>
        <w:spacing w:after="0"/>
        <w:ind w:left="0"/>
        <w:jc w:val="both"/>
      </w:pPr>
      <w:r>
        <w:rPr>
          <w:rFonts w:ascii="Times New Roman"/>
          <w:b w:val="false"/>
          <w:i w:val="false"/>
          <w:color w:val="000000"/>
          <w:sz w:val="28"/>
        </w:rPr>
        <w:t>
      Маңғыстау облыстық филиалының бастығы</w:t>
      </w:r>
    </w:p>
    <w:p>
      <w:pPr>
        <w:spacing w:after="0"/>
        <w:ind w:left="0"/>
        <w:jc w:val="both"/>
      </w:pPr>
      <w:r>
        <w:rPr>
          <w:rFonts w:ascii="Times New Roman"/>
          <w:b w:val="false"/>
          <w:i w:val="false"/>
          <w:color w:val="000000"/>
          <w:sz w:val="28"/>
        </w:rPr>
        <w:t>
      Б.М. Ниязов</w:t>
      </w:r>
    </w:p>
    <w:p>
      <w:pPr>
        <w:spacing w:after="0"/>
        <w:ind w:left="0"/>
        <w:jc w:val="both"/>
      </w:pPr>
      <w:r>
        <w:rPr>
          <w:rFonts w:ascii="Times New Roman"/>
          <w:b w:val="false"/>
          <w:i w:val="false"/>
          <w:color w:val="000000"/>
          <w:sz w:val="28"/>
        </w:rPr>
        <w:t>
      10 қараша 2010 жыл</w:t>
      </w:r>
    </w:p>
    <w:p>
      <w:pPr>
        <w:spacing w:after="0"/>
        <w:ind w:left="0"/>
        <w:jc w:val="both"/>
      </w:pPr>
      <w:r>
        <w:rPr>
          <w:rFonts w:ascii="Times New Roman"/>
          <w:b w:val="false"/>
          <w:i w:val="false"/>
          <w:color w:val="000000"/>
          <w:sz w:val="28"/>
        </w:rPr>
        <w:t>
      Қазақстан Республикасы Денсаулық сақтау</w:t>
      </w:r>
    </w:p>
    <w:p>
      <w:pPr>
        <w:spacing w:after="0"/>
        <w:ind w:left="0"/>
        <w:jc w:val="both"/>
      </w:pPr>
      <w:r>
        <w:rPr>
          <w:rFonts w:ascii="Times New Roman"/>
          <w:b w:val="false"/>
          <w:i w:val="false"/>
          <w:color w:val="000000"/>
          <w:sz w:val="28"/>
        </w:rPr>
        <w:t>
      министрлігінің Мемлекеттік</w:t>
      </w:r>
    </w:p>
    <w:p>
      <w:pPr>
        <w:spacing w:after="0"/>
        <w:ind w:left="0"/>
        <w:jc w:val="both"/>
      </w:pPr>
      <w:r>
        <w:rPr>
          <w:rFonts w:ascii="Times New Roman"/>
          <w:b w:val="false"/>
          <w:i w:val="false"/>
          <w:color w:val="000000"/>
          <w:sz w:val="28"/>
        </w:rPr>
        <w:t>
      санитарлық-эпидемиологиялық қадағалау</w:t>
      </w:r>
    </w:p>
    <w:p>
      <w:pPr>
        <w:spacing w:after="0"/>
        <w:ind w:left="0"/>
        <w:jc w:val="both"/>
      </w:pPr>
      <w:r>
        <w:rPr>
          <w:rFonts w:ascii="Times New Roman"/>
          <w:b w:val="false"/>
          <w:i w:val="false"/>
          <w:color w:val="000000"/>
          <w:sz w:val="28"/>
        </w:rPr>
        <w:t>
      комитетінің Маңғыстау облысы бойынша</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Б.Б. Өтесінов</w:t>
      </w:r>
    </w:p>
    <w:p>
      <w:pPr>
        <w:spacing w:after="0"/>
        <w:ind w:left="0"/>
        <w:jc w:val="both"/>
      </w:pPr>
      <w:r>
        <w:rPr>
          <w:rFonts w:ascii="Times New Roman"/>
          <w:b w:val="false"/>
          <w:i w:val="false"/>
          <w:color w:val="000000"/>
          <w:sz w:val="28"/>
        </w:rPr>
        <w:t>
      10 қараша 2010 жыл</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Жер ресурстарын басқару агенттігінің</w:t>
      </w:r>
    </w:p>
    <w:p>
      <w:pPr>
        <w:spacing w:after="0"/>
        <w:ind w:left="0"/>
        <w:jc w:val="both"/>
      </w:pPr>
      <w:r>
        <w:rPr>
          <w:rFonts w:ascii="Times New Roman"/>
          <w:b w:val="false"/>
          <w:i w:val="false"/>
          <w:color w:val="000000"/>
          <w:sz w:val="28"/>
        </w:rPr>
        <w:t>
      Атырау және Маңғыстау облыстары бойынша</w:t>
      </w:r>
    </w:p>
    <w:p>
      <w:pPr>
        <w:spacing w:after="0"/>
        <w:ind w:left="0"/>
        <w:jc w:val="both"/>
      </w:pPr>
      <w:r>
        <w:rPr>
          <w:rFonts w:ascii="Times New Roman"/>
          <w:b w:val="false"/>
          <w:i w:val="false"/>
          <w:color w:val="000000"/>
          <w:sz w:val="28"/>
        </w:rPr>
        <w:t>
      өңіраралық жер инспекциясының бастығы</w:t>
      </w:r>
    </w:p>
    <w:p>
      <w:pPr>
        <w:spacing w:after="0"/>
        <w:ind w:left="0"/>
        <w:jc w:val="both"/>
      </w:pPr>
      <w:r>
        <w:rPr>
          <w:rFonts w:ascii="Times New Roman"/>
          <w:b w:val="false"/>
          <w:i w:val="false"/>
          <w:color w:val="000000"/>
          <w:sz w:val="28"/>
        </w:rPr>
        <w:t xml:space="preserve">
      Г.Е. Сүлейменов </w:t>
      </w:r>
    </w:p>
    <w:p>
      <w:pPr>
        <w:spacing w:after="0"/>
        <w:ind w:left="0"/>
        <w:jc w:val="both"/>
      </w:pPr>
      <w:r>
        <w:rPr>
          <w:rFonts w:ascii="Times New Roman"/>
          <w:b w:val="false"/>
          <w:i w:val="false"/>
          <w:color w:val="000000"/>
          <w:sz w:val="28"/>
        </w:rPr>
        <w:t>
      10 қараша 2010 жыл</w:t>
      </w:r>
    </w:p>
    <w:p>
      <w:pPr>
        <w:spacing w:after="0"/>
        <w:ind w:left="0"/>
        <w:jc w:val="both"/>
      </w:pPr>
      <w:r>
        <w:rPr>
          <w:rFonts w:ascii="Times New Roman"/>
          <w:b w:val="false"/>
          <w:i w:val="false"/>
          <w:color w:val="000000"/>
          <w:sz w:val="28"/>
        </w:rPr>
        <w:t>
      Маңғыстау облысының жер қатынастары</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Қ.С. Оразбаев</w:t>
      </w:r>
    </w:p>
    <w:p>
      <w:pPr>
        <w:spacing w:after="0"/>
        <w:ind w:left="0"/>
        <w:jc w:val="both"/>
      </w:pPr>
      <w:r>
        <w:rPr>
          <w:rFonts w:ascii="Times New Roman"/>
          <w:b w:val="false"/>
          <w:i w:val="false"/>
          <w:color w:val="000000"/>
          <w:sz w:val="28"/>
        </w:rPr>
        <w:t>
      10 қараша 2010 жыл</w:t>
      </w:r>
    </w:p>
    <w:p>
      <w:pPr>
        <w:spacing w:after="0"/>
        <w:ind w:left="0"/>
        <w:jc w:val="both"/>
      </w:pPr>
      <w:r>
        <w:rPr>
          <w:rFonts w:ascii="Times New Roman"/>
          <w:b w:val="false"/>
          <w:i w:val="false"/>
          <w:color w:val="000000"/>
          <w:sz w:val="28"/>
        </w:rPr>
        <w:t>
      Маңғыстау облысының табиғи ресурстар</w:t>
      </w:r>
    </w:p>
    <w:p>
      <w:pPr>
        <w:spacing w:after="0"/>
        <w:ind w:left="0"/>
        <w:jc w:val="both"/>
      </w:pPr>
      <w:r>
        <w:rPr>
          <w:rFonts w:ascii="Times New Roman"/>
          <w:b w:val="false"/>
          <w:i w:val="false"/>
          <w:color w:val="000000"/>
          <w:sz w:val="28"/>
        </w:rPr>
        <w:t>
      және табиғат пайдалануды реттеу</w:t>
      </w:r>
    </w:p>
    <w:p>
      <w:pPr>
        <w:spacing w:after="0"/>
        <w:ind w:left="0"/>
        <w:jc w:val="both"/>
      </w:pPr>
      <w:r>
        <w:rPr>
          <w:rFonts w:ascii="Times New Roman"/>
          <w:b w:val="false"/>
          <w:i w:val="false"/>
          <w:color w:val="000000"/>
          <w:sz w:val="28"/>
        </w:rPr>
        <w:t>
      басқармасы бастығының м. а.</w:t>
      </w:r>
    </w:p>
    <w:p>
      <w:pPr>
        <w:spacing w:after="0"/>
        <w:ind w:left="0"/>
        <w:jc w:val="both"/>
      </w:pPr>
      <w:r>
        <w:rPr>
          <w:rFonts w:ascii="Times New Roman"/>
          <w:b w:val="false"/>
          <w:i w:val="false"/>
          <w:color w:val="000000"/>
          <w:sz w:val="28"/>
        </w:rPr>
        <w:t>
      О. Ә. Тоқжанов</w:t>
      </w:r>
    </w:p>
    <w:p>
      <w:pPr>
        <w:spacing w:after="0"/>
        <w:ind w:left="0"/>
        <w:jc w:val="both"/>
      </w:pPr>
      <w:r>
        <w:rPr>
          <w:rFonts w:ascii="Times New Roman"/>
          <w:b w:val="false"/>
          <w:i w:val="false"/>
          <w:color w:val="000000"/>
          <w:sz w:val="28"/>
        </w:rPr>
        <w:t>
      10 қараша 2010 жыл</w:t>
      </w:r>
    </w:p>
    <w:p>
      <w:pPr>
        <w:spacing w:after="0"/>
        <w:ind w:left="0"/>
        <w:jc w:val="both"/>
      </w:pPr>
      <w:r>
        <w:rPr>
          <w:rFonts w:ascii="Times New Roman"/>
          <w:b w:val="false"/>
          <w:i w:val="false"/>
          <w:color w:val="000000"/>
          <w:sz w:val="28"/>
        </w:rPr>
        <w:t>
      Маңғыстау облысының энергетика және</w:t>
      </w:r>
    </w:p>
    <w:p>
      <w:pPr>
        <w:spacing w:after="0"/>
        <w:ind w:left="0"/>
        <w:jc w:val="both"/>
      </w:pPr>
      <w:r>
        <w:rPr>
          <w:rFonts w:ascii="Times New Roman"/>
          <w:b w:val="false"/>
          <w:i w:val="false"/>
          <w:color w:val="000000"/>
          <w:sz w:val="28"/>
        </w:rPr>
        <w:t>
      коммуналдық шаруашылық басқармасының бастығы</w:t>
      </w:r>
    </w:p>
    <w:p>
      <w:pPr>
        <w:spacing w:after="0"/>
        <w:ind w:left="0"/>
        <w:jc w:val="both"/>
      </w:pPr>
      <w:r>
        <w:rPr>
          <w:rFonts w:ascii="Times New Roman"/>
          <w:b w:val="false"/>
          <w:i w:val="false"/>
          <w:color w:val="000000"/>
          <w:sz w:val="28"/>
        </w:rPr>
        <w:t>
      С.Х. Аманбеков</w:t>
      </w:r>
    </w:p>
    <w:p>
      <w:pPr>
        <w:spacing w:after="0"/>
        <w:ind w:left="0"/>
        <w:jc w:val="both"/>
      </w:pPr>
      <w:r>
        <w:rPr>
          <w:rFonts w:ascii="Times New Roman"/>
          <w:b w:val="false"/>
          <w:i w:val="false"/>
          <w:color w:val="000000"/>
          <w:sz w:val="28"/>
        </w:rPr>
        <w:t>
      10 қараша 2010 жыл</w:t>
      </w:r>
    </w:p>
    <w:p>
      <w:pPr>
        <w:spacing w:after="0"/>
        <w:ind w:left="0"/>
        <w:jc w:val="both"/>
      </w:pPr>
      <w:r>
        <w:rPr>
          <w:rFonts w:ascii="Times New Roman"/>
          <w:b w:val="false"/>
          <w:i w:val="false"/>
          <w:color w:val="000000"/>
          <w:sz w:val="28"/>
        </w:rPr>
        <w:t>
      Су ресурстарын пайдалануды реттеу және</w:t>
      </w:r>
    </w:p>
    <w:p>
      <w:pPr>
        <w:spacing w:after="0"/>
        <w:ind w:left="0"/>
        <w:jc w:val="both"/>
      </w:pPr>
      <w:r>
        <w:rPr>
          <w:rFonts w:ascii="Times New Roman"/>
          <w:b w:val="false"/>
          <w:i w:val="false"/>
          <w:color w:val="000000"/>
          <w:sz w:val="28"/>
        </w:rPr>
        <w:t>
      қорғау жөніндегі Жайық-Каспий бассейндік</w:t>
      </w:r>
    </w:p>
    <w:p>
      <w:pPr>
        <w:spacing w:after="0"/>
        <w:ind w:left="0"/>
        <w:jc w:val="both"/>
      </w:pPr>
      <w:r>
        <w:rPr>
          <w:rFonts w:ascii="Times New Roman"/>
          <w:b w:val="false"/>
          <w:i w:val="false"/>
          <w:color w:val="000000"/>
          <w:sz w:val="28"/>
        </w:rPr>
        <w:t>
      инспекциясының бастығы</w:t>
      </w:r>
    </w:p>
    <w:p>
      <w:pPr>
        <w:spacing w:after="0"/>
        <w:ind w:left="0"/>
        <w:jc w:val="both"/>
      </w:pPr>
      <w:r>
        <w:rPr>
          <w:rFonts w:ascii="Times New Roman"/>
          <w:b w:val="false"/>
          <w:i w:val="false"/>
          <w:color w:val="000000"/>
          <w:sz w:val="28"/>
        </w:rPr>
        <w:t>
      Б.О. Қуанов</w:t>
      </w:r>
    </w:p>
    <w:p>
      <w:pPr>
        <w:spacing w:after="0"/>
        <w:ind w:left="0"/>
        <w:jc w:val="both"/>
      </w:pPr>
      <w:r>
        <w:rPr>
          <w:rFonts w:ascii="Times New Roman"/>
          <w:b w:val="false"/>
          <w:i w:val="false"/>
          <w:color w:val="000000"/>
          <w:sz w:val="28"/>
        </w:rPr>
        <w:t>
      10 қараша 2010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М.М.Жүнбасов</w:t>
      </w:r>
    </w:p>
    <w:p>
      <w:pPr>
        <w:spacing w:after="0"/>
        <w:ind w:left="0"/>
        <w:jc w:val="both"/>
      </w:pPr>
      <w:r>
        <w:rPr>
          <w:rFonts w:ascii="Times New Roman"/>
          <w:b w:val="false"/>
          <w:i w:val="false"/>
          <w:color w:val="000000"/>
          <w:sz w:val="28"/>
        </w:rPr>
        <w:t>
      Е.Е.Серікбаев</w:t>
      </w:r>
    </w:p>
    <w:p>
      <w:pPr>
        <w:spacing w:after="0"/>
        <w:ind w:left="0"/>
        <w:jc w:val="both"/>
      </w:pPr>
      <w:r>
        <w:rPr>
          <w:rFonts w:ascii="Times New Roman"/>
          <w:b w:val="false"/>
          <w:i w:val="false"/>
          <w:color w:val="000000"/>
          <w:sz w:val="28"/>
        </w:rPr>
        <w:t>
      Қ.А.Нышанбаев</w:t>
      </w:r>
    </w:p>
    <w:p>
      <w:pPr>
        <w:spacing w:after="0"/>
        <w:ind w:left="0"/>
        <w:jc w:val="both"/>
      </w:pPr>
      <w:r>
        <w:rPr>
          <w:rFonts w:ascii="Times New Roman"/>
          <w:b w:val="false"/>
          <w:i w:val="false"/>
          <w:color w:val="000000"/>
          <w:sz w:val="28"/>
        </w:rPr>
        <w:t xml:space="preserve">
      А. Әбдешұлы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