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48af" w14:textId="9f44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қаласы мәслихатының 2010 жылғы 24 желтоқсандағы № 38/340 шешімі. Маңғыстау облысының Әділет департаментінде 2010 жылғы 27 желтоқсанда № 11-1-143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 бабынына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2010 жылғы 13 желтоқсандағы № 29/331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24 желтоқсандағы № 2091 болып тіркелген)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2011 жылға арналған қалалық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15 475 059 мың теңге, оның ішінде:</w:t>
      </w:r>
      <w:r>
        <w:br/>
      </w:r>
      <w:r>
        <w:rPr>
          <w:rFonts w:ascii="Times New Roman"/>
          <w:b w:val="false"/>
          <w:i w:val="false"/>
          <w:color w:val="000000"/>
          <w:sz w:val="28"/>
        </w:rPr>
        <w:t>
      салықтық түсімдер бойынша – 8 642 387 мың теңге;</w:t>
      </w:r>
      <w:r>
        <w:br/>
      </w:r>
      <w:r>
        <w:rPr>
          <w:rFonts w:ascii="Times New Roman"/>
          <w:b w:val="false"/>
          <w:i w:val="false"/>
          <w:color w:val="000000"/>
          <w:sz w:val="28"/>
        </w:rPr>
        <w:t>
      салықтық емес түсімдер бойынша – 384 217 мың теңге;</w:t>
      </w:r>
      <w:r>
        <w:br/>
      </w:r>
      <w:r>
        <w:rPr>
          <w:rFonts w:ascii="Times New Roman"/>
          <w:b w:val="false"/>
          <w:i w:val="false"/>
          <w:color w:val="000000"/>
          <w:sz w:val="28"/>
        </w:rPr>
        <w:t>
      негізгі капиталды сатудан түсетін түсімдер – 894 740 мың теңге;</w:t>
      </w:r>
      <w:r>
        <w:br/>
      </w:r>
      <w:r>
        <w:rPr>
          <w:rFonts w:ascii="Times New Roman"/>
          <w:b w:val="false"/>
          <w:i w:val="false"/>
          <w:color w:val="000000"/>
          <w:sz w:val="28"/>
        </w:rPr>
        <w:t>
      трансферттер түсімі бойынша – 5 553 715 мың теңге;</w:t>
      </w:r>
      <w:r>
        <w:br/>
      </w:r>
      <w:r>
        <w:rPr>
          <w:rFonts w:ascii="Times New Roman"/>
          <w:b w:val="false"/>
          <w:i w:val="false"/>
          <w:color w:val="000000"/>
          <w:sz w:val="28"/>
        </w:rPr>
        <w:t>
</w:t>
      </w:r>
      <w:r>
        <w:rPr>
          <w:rFonts w:ascii="Times New Roman"/>
          <w:b w:val="false"/>
          <w:i w:val="false"/>
          <w:color w:val="000000"/>
          <w:sz w:val="28"/>
        </w:rPr>
        <w:t>
      2) шығындар – 16 192 860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5 281 мың теңге, соның ішінде:</w:t>
      </w:r>
      <w:r>
        <w:br/>
      </w:r>
      <w:r>
        <w:rPr>
          <w:rFonts w:ascii="Times New Roman"/>
          <w:b w:val="false"/>
          <w:i w:val="false"/>
          <w:color w:val="000000"/>
          <w:sz w:val="28"/>
        </w:rPr>
        <w:t>
      бюджеттік кредиттер – 5 281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44 840 мың теңге, соның ішінде:</w:t>
      </w:r>
      <w:r>
        <w:br/>
      </w:r>
      <w:r>
        <w:rPr>
          <w:rFonts w:ascii="Times New Roman"/>
          <w:b w:val="false"/>
          <w:i w:val="false"/>
          <w:color w:val="000000"/>
          <w:sz w:val="28"/>
        </w:rPr>
        <w:t>
      қаржы активтерiн сатып алу – 44 840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767 922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767 922 мың теңге, соның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767 922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41/372</w:t>
      </w:r>
      <w:r>
        <w:rPr>
          <w:rFonts w:ascii="Times New Roman"/>
          <w:b w:val="false"/>
          <w:i w:val="false"/>
          <w:color w:val="ff0000"/>
          <w:sz w:val="28"/>
        </w:rPr>
        <w:t xml:space="preserve"> (2011.01.01 бастап қолданысқа енгізіледі); 2011.08.28 </w:t>
      </w:r>
      <w:r>
        <w:rPr>
          <w:rFonts w:ascii="Times New Roman"/>
          <w:b w:val="false"/>
          <w:i w:val="false"/>
          <w:color w:val="000000"/>
          <w:sz w:val="28"/>
        </w:rPr>
        <w:t>№ 45/407</w:t>
      </w:r>
      <w:r>
        <w:rPr>
          <w:rFonts w:ascii="Times New Roman"/>
          <w:b w:val="false"/>
          <w:i w:val="false"/>
          <w:color w:val="ff0000"/>
          <w:sz w:val="28"/>
        </w:rPr>
        <w:t xml:space="preserve"> (2011.01.01 бастап қолданысқа енгізіледі); 2011.09.12 </w:t>
      </w:r>
      <w:r>
        <w:rPr>
          <w:rFonts w:ascii="Times New Roman"/>
          <w:b w:val="false"/>
          <w:i w:val="false"/>
          <w:color w:val="000000"/>
          <w:sz w:val="28"/>
        </w:rPr>
        <w:t>№ 48/425</w:t>
      </w:r>
      <w:r>
        <w:rPr>
          <w:rFonts w:ascii="Times New Roman"/>
          <w:b w:val="false"/>
          <w:i w:val="false"/>
          <w:color w:val="ff0000"/>
          <w:sz w:val="28"/>
        </w:rPr>
        <w:t xml:space="preserve"> (2011.01.01 бастап қолданысқа енгізіледі); 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 2011.12.12 </w:t>
      </w:r>
      <w:r>
        <w:rPr>
          <w:rFonts w:ascii="Times New Roman"/>
          <w:b w:val="false"/>
          <w:i w:val="false"/>
          <w:color w:val="000000"/>
          <w:sz w:val="28"/>
        </w:rPr>
        <w:t>№ 50/439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кірістерді бөлу нормативтері мыналар бойынша төмендегідей мөлшерде белгіленгені ескерілсін:</w:t>
      </w:r>
      <w:r>
        <w:br/>
      </w:r>
      <w:r>
        <w:rPr>
          <w:rFonts w:ascii="Times New Roman"/>
          <w:b w:val="false"/>
          <w:i w:val="false"/>
          <w:color w:val="000000"/>
          <w:sz w:val="28"/>
        </w:rPr>
        <w:t>
      төлем көзінен ұсталатын кірістен алынатын жеке табыс салығы –  6,8 пайыз;</w:t>
      </w:r>
      <w:r>
        <w:br/>
      </w:r>
      <w:r>
        <w:rPr>
          <w:rFonts w:ascii="Times New Roman"/>
          <w:b w:val="false"/>
          <w:i w:val="false"/>
          <w:color w:val="000000"/>
          <w:sz w:val="28"/>
        </w:rPr>
        <w:t>
      біржолғы талондар бойынша қызметін жүзеге асыратын жеке тұлғалардан алынатын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ұсталмайтын жеке табыс салығы – 100 пайыз;</w:t>
      </w:r>
      <w:r>
        <w:br/>
      </w:r>
      <w:r>
        <w:rPr>
          <w:rFonts w:ascii="Times New Roman"/>
          <w:b w:val="false"/>
          <w:i w:val="false"/>
          <w:color w:val="000000"/>
          <w:sz w:val="28"/>
        </w:rPr>
        <w:t>
      әлеуметтік салық – 6,7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2011.08.28 </w:t>
      </w:r>
      <w:r>
        <w:rPr>
          <w:rFonts w:ascii="Times New Roman"/>
          <w:b w:val="false"/>
          <w:i w:val="false"/>
          <w:color w:val="000000"/>
          <w:sz w:val="28"/>
        </w:rPr>
        <w:t>№ 45/407</w:t>
      </w:r>
      <w:r>
        <w:rPr>
          <w:rFonts w:ascii="Times New Roman"/>
          <w:b w:val="false"/>
          <w:i w:val="false"/>
          <w:color w:val="ff0000"/>
          <w:sz w:val="28"/>
        </w:rPr>
        <w:t xml:space="preserve"> (2011.01.01 бастап қолданысқа енгізіледі); </w:t>
      </w:r>
      <w:r>
        <w:rPr>
          <w:rFonts w:ascii="Times New Roman"/>
          <w:b w:val="false"/>
          <w:i w:val="false"/>
          <w:color w:val="000000"/>
          <w:sz w:val="28"/>
        </w:rPr>
        <w:t> </w:t>
      </w:r>
      <w:r>
        <w:rPr>
          <w:rFonts w:ascii="Times New Roman"/>
          <w:b w:val="false"/>
          <w:i w:val="false"/>
          <w:color w:val="ff0000"/>
          <w:sz w:val="28"/>
        </w:rPr>
        <w:t xml:space="preserve">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Қалалық бюджеттен бөлінетін, азаматтардың жекелеген санаттарына берілетін әлеуметтік төлемдер келесі мөлшерде бекітілсін: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алынып тасталды - Ақтау қалалық мәслихатының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w:t>
      </w:r>
      <w:r>
        <w:rPr>
          <w:rFonts w:ascii="Times New Roman"/>
          <w:b w:val="false"/>
          <w:i w:val="false"/>
          <w:color w:val="000000"/>
          <w:sz w:val="28"/>
        </w:rPr>
        <w:t>1,5 айлық есептік көрсеткіш мөлшеріндегі тоқсан сайынғы әлеуметтік төлем:</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5 айлық есептік көрсеткіш мөлшерінде үйден оқып және тәрбиеленетін бала кезден мүгедек балаларға ай сайынғы әлеуметтік көмек;</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мемлекеттік мерекелері мен атаулы </w:t>
      </w:r>
      <w:r>
        <w:br/>
      </w:r>
      <w:r>
        <w:rPr>
          <w:rFonts w:ascii="Times New Roman"/>
          <w:b w:val="false"/>
          <w:i w:val="false"/>
          <w:color w:val="000000"/>
          <w:sz w:val="28"/>
        </w:rPr>
        <w:t>
      күндер құрметіне бір жолғы әлеуметтік көмек:</w:t>
      </w:r>
      <w:r>
        <w:br/>
      </w:r>
      <w:r>
        <w:rPr>
          <w:rFonts w:ascii="Times New Roman"/>
          <w:b w:val="false"/>
          <w:i w:val="false"/>
          <w:color w:val="000000"/>
          <w:sz w:val="28"/>
        </w:rPr>
        <w:t>
      Ұлы Жеңіс күніне (9 мамыр):Ұлы Отан соғысына қатысушылары және мүгедектеріне 100 000 теңге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60 000 теңге мөлшерінде;</w:t>
      </w:r>
      <w:r>
        <w:br/>
      </w:r>
      <w:r>
        <w:rPr>
          <w:rFonts w:ascii="Times New Roman"/>
          <w:b w:val="false"/>
          <w:i w:val="false"/>
          <w:color w:val="000000"/>
          <w:sz w:val="28"/>
        </w:rPr>
        <w:t>
      жеңілдіктер мен кепілдіктер жағынан Ұлы Отан соғысына қатысушыларына теңестірілген адамдарға 50 000 теңге мөлшерінде;</w:t>
      </w:r>
      <w:r>
        <w:br/>
      </w:r>
      <w:r>
        <w:rPr>
          <w:rFonts w:ascii="Times New Roman"/>
          <w:b w:val="false"/>
          <w:i w:val="false"/>
          <w:color w:val="000000"/>
          <w:sz w:val="28"/>
        </w:rPr>
        <w:t>
      Ұлы Отан соғысына қатысушылардың қайта тұрмыс құрмаған жесірлеріне 40 000 теңге мөлшерінде;</w:t>
      </w:r>
      <w:r>
        <w:br/>
      </w:r>
      <w:r>
        <w:rPr>
          <w:rFonts w:ascii="Times New Roman"/>
          <w:b w:val="false"/>
          <w:i w:val="false"/>
          <w:color w:val="000000"/>
          <w:sz w:val="28"/>
        </w:rPr>
        <w:t>
      Тылдағы қажырлы еңбегі үшін бұрынғы КСР Одағының ордендері мен медальдарымен наградталған адамдарға және 1941 жылғы 22 маусым мен 1945 жылғы 9 мамыр аралығында 6 айдан кем емес жұмыс істегендері туралы мұрағаттық анықтамасы немесе еңбек кітапшасында жазбасы бар тыл еңбеккерлеріне 10 000 теңге мөлшерінде;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(қайтыс болған соғыс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1988-1989 жылдардағы Чернобыль АЭС-ін жоюға қатысушылардан басқа) 10 000 теңге мөлшерінде;</w:t>
      </w:r>
      <w:r>
        <w:br/>
      </w:r>
      <w:r>
        <w:rPr>
          <w:rFonts w:ascii="Times New Roman"/>
          <w:b w:val="false"/>
          <w:i w:val="false"/>
          <w:color w:val="000000"/>
          <w:sz w:val="28"/>
        </w:rPr>
        <w:t>
      1988-1989 жылдардағы Чернобыль АЭС-ін жоюға қатысушыларға 20 000 теңге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мүгедек-балаларға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республикалық маңызы бар дербес зейнеткерлерге 60 айлық есептік көрсеткіштер мөлшерінде;</w:t>
      </w:r>
      <w:r>
        <w:br/>
      </w:r>
      <w:r>
        <w:rPr>
          <w:rFonts w:ascii="Times New Roman"/>
          <w:b w:val="false"/>
          <w:i w:val="false"/>
          <w:color w:val="000000"/>
          <w:sz w:val="28"/>
        </w:rPr>
        <w:t>
      облыстық маңызы бар дербес зейнеткерлерге 36 айлық есептік көрсеткіштер мөлшерінде;</w:t>
      </w:r>
      <w:r>
        <w:br/>
      </w:r>
      <w:r>
        <w:rPr>
          <w:rFonts w:ascii="Times New Roman"/>
          <w:b w:val="false"/>
          <w:i w:val="false"/>
          <w:color w:val="000000"/>
          <w:sz w:val="28"/>
        </w:rPr>
        <w:t>
      қаланың құрметті азаматтарына 10 айлық есептік көрсеткіштер мөлшерінде;</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бір жолғы материалдық көмек:</w:t>
      </w:r>
      <w:r>
        <w:br/>
      </w:r>
      <w:r>
        <w:rPr>
          <w:rFonts w:ascii="Times New Roman"/>
          <w:b w:val="false"/>
          <w:i w:val="false"/>
          <w:color w:val="000000"/>
          <w:sz w:val="28"/>
        </w:rPr>
        <w:t>
      аз қамтылған азаматтар мен аса мүжәлсіз азаматтардың басына қиын жағдай туғанда, қалалық бюджеттің қаражатынан беріледі;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жоғарғы оқу орындарындағы оқуды төлеу мақсатымен жалпы білім беру мектептерінің түлектеріне әлеуметтік көмек.</w:t>
      </w:r>
      <w:r>
        <w:br/>
      </w:r>
      <w:r>
        <w:rPr>
          <w:rFonts w:ascii="Times New Roman"/>
          <w:b w:val="false"/>
          <w:i w:val="false"/>
          <w:color w:val="000000"/>
          <w:sz w:val="28"/>
        </w:rPr>
        <w:t>
      8) жалғызбасты зейнеткерлерге көрсетілетін тоқсан сайынғы әлеуметтік көмек 3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өзгертулер енгізілді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Шешімдерімен; толықтыру енгізілді - Ақтау қалалық  мәслихатының 2011.08.28 </w:t>
      </w:r>
      <w:r>
        <w:rPr>
          <w:rFonts w:ascii="Times New Roman"/>
          <w:b w:val="false"/>
          <w:i w:val="false"/>
          <w:color w:val="000000"/>
          <w:sz w:val="28"/>
        </w:rPr>
        <w:t>№ 45/407</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2011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116 110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32 768 мың теңге – негізгі орта және жалпы орта білім беретін мемлекеттік мекемелердегі физика, химия, биология кабинеттерін жарықтандыру үшін;</w:t>
      </w:r>
      <w:r>
        <w:br/>
      </w:r>
      <w:r>
        <w:rPr>
          <w:rFonts w:ascii="Times New Roman"/>
          <w:b w:val="false"/>
          <w:i w:val="false"/>
          <w:color w:val="000000"/>
          <w:sz w:val="28"/>
        </w:rPr>
        <w:t>
      34 609 мың теңге – үйде оқитын мүгедек-балаларды бағдарламалық қамсыздандырумен, құрал-жабдықпен қамтамасыз ету үшін;</w:t>
      </w:r>
      <w:r>
        <w:br/>
      </w:r>
      <w:r>
        <w:rPr>
          <w:rFonts w:ascii="Times New Roman"/>
          <w:b w:val="false"/>
          <w:i w:val="false"/>
          <w:color w:val="000000"/>
          <w:sz w:val="28"/>
        </w:rPr>
        <w:t>
      26 292 мың теңге – жетім баланы (жетім балаларды) және ата-аналарының қамқорынсыз қалған баланы (балаларды) күтіп-ұстаға асыраушыларына ай сайынғы ақшалай қаражат төлеуге;</w:t>
      </w:r>
      <w:r>
        <w:br/>
      </w:r>
      <w:r>
        <w:rPr>
          <w:rFonts w:ascii="Times New Roman"/>
          <w:b w:val="false"/>
          <w:i w:val="false"/>
          <w:color w:val="000000"/>
          <w:sz w:val="28"/>
        </w:rPr>
        <w:t>
      439 мың теңге – эпизоотикаға қарсы шараларды өткізуге;</w:t>
      </w:r>
      <w:r>
        <w:br/>
      </w:r>
      <w:r>
        <w:rPr>
          <w:rFonts w:ascii="Times New Roman"/>
          <w:b w:val="false"/>
          <w:i w:val="false"/>
          <w:color w:val="000000"/>
          <w:sz w:val="28"/>
        </w:rPr>
        <w:t>
      373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21 632 мың теңге – бастауыш, негізгі орта және жалпы орта білім беретін мемлекеттік мекемелерде лингафондық және мультимедиалық кабинеттер құру;</w:t>
      </w:r>
      <w:r>
        <w:br/>
      </w:r>
      <w:r>
        <w:rPr>
          <w:rFonts w:ascii="Times New Roman"/>
          <w:b w:val="false"/>
          <w:i w:val="false"/>
          <w:color w:val="000000"/>
          <w:sz w:val="28"/>
        </w:rPr>
        <w:t>
      15 600 мың теңге – «Бизнестің жол картасы - 2020» бағдарламасы шеңберінде жеке кәсіпкерлікті қолдау;</w:t>
      </w:r>
      <w:r>
        <w:br/>
      </w:r>
      <w:r>
        <w:rPr>
          <w:rFonts w:ascii="Times New Roman"/>
          <w:b w:val="false"/>
          <w:i w:val="false"/>
          <w:color w:val="000000"/>
          <w:sz w:val="28"/>
        </w:rPr>
        <w:t>
      40 764 мың теңге -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2 290 мың теңге – 2020 жұмыспен қамту бағдарламасы шеңберінде еңбекақыны ішінара субсидиялауға;</w:t>
      </w:r>
      <w:r>
        <w:br/>
      </w:r>
      <w:r>
        <w:rPr>
          <w:rFonts w:ascii="Times New Roman"/>
          <w:b w:val="false"/>
          <w:i w:val="false"/>
          <w:color w:val="000000"/>
          <w:sz w:val="28"/>
        </w:rPr>
        <w:t>
      15 202 мың теңге - 2020 жұмыспен қамту бағдарламасы шеңберінде жұмыспен қамту орталығының қызметін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3-1 тармақпен толықтырылды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Шешімімен; өзгертулер енгізілді - Ақтау қалалық  мәслихатының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2011.08.28 </w:t>
      </w:r>
      <w:r>
        <w:rPr>
          <w:rFonts w:ascii="Times New Roman"/>
          <w:b w:val="false"/>
          <w:i w:val="false"/>
          <w:color w:val="000000"/>
          <w:sz w:val="28"/>
        </w:rPr>
        <w:t>№ 45/407</w:t>
      </w:r>
      <w:r>
        <w:rPr>
          <w:rFonts w:ascii="Times New Roman"/>
          <w:b w:val="false"/>
          <w:i w:val="false"/>
          <w:color w:val="ff0000"/>
          <w:sz w:val="28"/>
        </w:rPr>
        <w:t xml:space="preserve"> (2011.01.01 бастап қолданысқа енгізіледі); 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3-2. 2011 жылға арналған қалалық бюджетте республикалық бюджеттен дамытуға арналған, жалпы сомасы - 5 511 178 мың теңге жергілікті инвестициялық жобаларды жүзеге асыруға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3-2 тармақпен толықтырылды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Шешімімен; өзгерту енгізілді - Ақтау қалалық  мәслихатының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2011.08.28 </w:t>
      </w:r>
      <w:r>
        <w:rPr>
          <w:rFonts w:ascii="Times New Roman"/>
          <w:b w:val="false"/>
          <w:i w:val="false"/>
          <w:color w:val="000000"/>
          <w:sz w:val="28"/>
        </w:rPr>
        <w:t>№ 45/407</w:t>
      </w:r>
      <w:r>
        <w:rPr>
          <w:rFonts w:ascii="Times New Roman"/>
          <w:b w:val="false"/>
          <w:i w:val="false"/>
          <w:color w:val="ff0000"/>
          <w:sz w:val="28"/>
        </w:rPr>
        <w:t xml:space="preserve"> (2011.01.01 бастап қолданысқа енгізіледі); 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Ескерту. 3-3 тармақ</w:t>
      </w:r>
      <w:r>
        <w:rPr>
          <w:rFonts w:ascii="Times New Roman"/>
          <w:b w:val="false"/>
          <w:i w:val="false"/>
          <w:color w:val="000000"/>
          <w:sz w:val="28"/>
        </w:rPr>
        <w:t> </w:t>
      </w:r>
      <w:r>
        <w:rPr>
          <w:rFonts w:ascii="Times New Roman"/>
          <w:b w:val="false"/>
          <w:i w:val="false"/>
          <w:color w:val="ff0000"/>
          <w:sz w:val="28"/>
        </w:rPr>
        <w:t xml:space="preserve">алынып тасталған - Ақтау қалалық  мәслихатының 2011.10.28  </w:t>
      </w:r>
      <w:r>
        <w:rPr>
          <w:rFonts w:ascii="Times New Roman"/>
          <w:b w:val="false"/>
          <w:i w:val="false"/>
          <w:color w:val="000000"/>
          <w:sz w:val="28"/>
        </w:rPr>
        <w:t>№ 49/434</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Қазақстан Республикасының жоғары оқу орындарындағы студенттердің 2011-2012 оқу жылына арналған оқу ақысына 11 458 мың теңге сомасында облыстық бюджеттен нысаналы трансферттер қарастырылатындығын ескеру.</w:t>
      </w:r>
      <w:r>
        <w:br/>
      </w:r>
      <w:r>
        <w:rPr>
          <w:rFonts w:ascii="Times New Roman"/>
          <w:b w:val="false"/>
          <w:i w:val="false"/>
          <w:color w:val="000000"/>
          <w:sz w:val="28"/>
        </w:rPr>
        <w:t>
      </w:t>
      </w:r>
      <w:r>
        <w:rPr>
          <w:rFonts w:ascii="Times New Roman"/>
          <w:b w:val="false"/>
          <w:i w:val="false"/>
          <w:color w:val="ff0000"/>
          <w:sz w:val="28"/>
        </w:rPr>
        <w:t xml:space="preserve">Ескерту. 3-4-тармақпен толықтырылды - Ақтау қалалық  мәслихатының 2011.09.12 </w:t>
      </w:r>
      <w:r>
        <w:rPr>
          <w:rFonts w:ascii="Times New Roman"/>
          <w:b w:val="false"/>
          <w:i w:val="false"/>
          <w:color w:val="000000"/>
          <w:sz w:val="28"/>
        </w:rPr>
        <w:t>№ 48/425</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2008 жылғы 15 қазандағы № 13/127 қалалық мәслихаттың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нұсқалығын бекіту туралы» </w:t>
      </w:r>
      <w:r>
        <w:rPr>
          <w:rFonts w:ascii="Times New Roman"/>
          <w:b w:val="false"/>
          <w:i w:val="false"/>
          <w:color w:val="000000"/>
          <w:sz w:val="28"/>
        </w:rPr>
        <w:t>шешімімен</w:t>
      </w:r>
      <w:r>
        <w:rPr>
          <w:rFonts w:ascii="Times New Roman"/>
          <w:b w:val="false"/>
          <w:i w:val="false"/>
          <w:color w:val="000000"/>
          <w:sz w:val="28"/>
        </w:rPr>
        <w:t xml:space="preserve"> бекітілген тәртіпке сәйкес, қаладағы білім беру ұйымдарының күндізгі оқу нысанында оқитындар мен тәрбиеленушілер үшін қалалық қоғамдық көлікте (таксиден басқа) жеңілдікпен жүруге құқық берілсін.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жасайтын білім беру, денсаулық сақтау, әлеуметтік қамсыздандыру, мәдениет және спорт мемлекеттік ұйымдарының мамандарына осы қызмет түрлерімен қалалық жағдайларда айналысатын мамандармен салыстырғанда, 25 пайызға көтеріңкі жалақы және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6. Қала әкімдігінің резерві 4 000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Ақтау қалалық  мәслихатының 2011.01.31 </w:t>
      </w:r>
      <w:r>
        <w:rPr>
          <w:rFonts w:ascii="Times New Roman"/>
          <w:b w:val="false"/>
          <w:i w:val="false"/>
          <w:color w:val="000000"/>
          <w:sz w:val="28"/>
        </w:rPr>
        <w:t>№ 39/356</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41/372</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2011.10.28 </w:t>
      </w:r>
      <w:r>
        <w:rPr>
          <w:rFonts w:ascii="Times New Roman"/>
          <w:b w:val="false"/>
          <w:i w:val="false"/>
          <w:color w:val="000000"/>
          <w:sz w:val="28"/>
        </w:rPr>
        <w:t>№ 49/434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2011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5 - қосымшаға</w:t>
      </w:r>
      <w:r>
        <w:rPr>
          <w:rFonts w:ascii="Times New Roman"/>
          <w:b w:val="false"/>
          <w:i w:val="false"/>
          <w:color w:val="000000"/>
          <w:sz w:val="28"/>
        </w:rPr>
        <w:t xml:space="preserve"> сәйкес 2011 жылы қалалық бюджеттің орындалу барысында секвесторға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6 - қосымшаға</w:t>
      </w:r>
      <w:r>
        <w:rPr>
          <w:rFonts w:ascii="Times New Roman"/>
          <w:b w:val="false"/>
          <w:i w:val="false"/>
          <w:color w:val="000000"/>
          <w:sz w:val="28"/>
        </w:rPr>
        <w:t xml:space="preserve"> сәйкес Өмірзақ селосы бойынша 2011 жылға арналған бюджеттік бағдарламалар тізбесі бекітілсін.</w:t>
      </w:r>
      <w:r>
        <w:br/>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В. Попова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Ким</w:t>
      </w:r>
      <w:r>
        <w:br/>
      </w:r>
      <w:r>
        <w:rPr>
          <w:rFonts w:ascii="Times New Roman"/>
          <w:b w:val="false"/>
          <w:i w:val="false"/>
          <w:color w:val="000000"/>
          <w:sz w:val="28"/>
        </w:rPr>
        <w:t>
      24 желтоқсан 2010 жыл</w:t>
      </w:r>
    </w:p>
    <w:bookmarkStart w:name="z28" w:id="1"/>
    <w:p>
      <w:pPr>
        <w:spacing w:after="0"/>
        <w:ind w:left="0"/>
        <w:jc w:val="both"/>
      </w:pPr>
      <w:r>
        <w:rPr>
          <w:rFonts w:ascii="Times New Roman"/>
          <w:b w:val="false"/>
          <w:i w:val="false"/>
          <w:color w:val="000000"/>
          <w:sz w:val="28"/>
        </w:rPr>
        <w:t>
Ақтау қалалық мәслихаттың</w:t>
      </w:r>
      <w:r>
        <w:br/>
      </w:r>
      <w:r>
        <w:rPr>
          <w:rFonts w:ascii="Times New Roman"/>
          <w:b w:val="false"/>
          <w:i w:val="false"/>
          <w:color w:val="000000"/>
          <w:sz w:val="28"/>
        </w:rPr>
        <w:t>
2011 жылғы 28 шілдедегі</w:t>
      </w:r>
      <w:r>
        <w:br/>
      </w:r>
      <w:r>
        <w:rPr>
          <w:rFonts w:ascii="Times New Roman"/>
          <w:b w:val="false"/>
          <w:i w:val="false"/>
          <w:color w:val="000000"/>
          <w:sz w:val="28"/>
        </w:rPr>
        <w:t>
№ 45/407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2011 жылға арналған Ақтау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Ақтау қалалық  мәслихатының 2011.09.12 </w:t>
      </w:r>
      <w:r>
        <w:rPr>
          <w:rFonts w:ascii="Times New Roman"/>
          <w:b w:val="false"/>
          <w:i w:val="false"/>
          <w:color w:val="ff0000"/>
          <w:sz w:val="28"/>
        </w:rPr>
        <w:t>№ 48/425</w:t>
      </w:r>
      <w:r>
        <w:rPr>
          <w:rFonts w:ascii="Times New Roman"/>
          <w:b w:val="false"/>
          <w:i w:val="false"/>
          <w:color w:val="ff0000"/>
          <w:sz w:val="28"/>
        </w:rPr>
        <w:t xml:space="preserve"> (2011.01.01 бастап қолданысқа енгізіледі); 2011.10.28 </w:t>
      </w:r>
      <w:r>
        <w:rPr>
          <w:rFonts w:ascii="Times New Roman"/>
          <w:b w:val="false"/>
          <w:i w:val="false"/>
          <w:color w:val="ff0000"/>
          <w:sz w:val="28"/>
        </w:rPr>
        <w:t>№ 49/434</w:t>
      </w:r>
      <w:r>
        <w:rPr>
          <w:rFonts w:ascii="Times New Roman"/>
          <w:b w:val="false"/>
          <w:i w:val="false"/>
          <w:color w:val="ff0000"/>
          <w:sz w:val="28"/>
        </w:rPr>
        <w:t xml:space="preserve"> (2011.01.01 бастап қолданысқа енгізіледі); 2011.12.12 </w:t>
      </w:r>
      <w:r>
        <w:rPr>
          <w:rFonts w:ascii="Times New Roman"/>
          <w:b w:val="false"/>
          <w:i w:val="false"/>
          <w:color w:val="ff0000"/>
          <w:sz w:val="28"/>
        </w:rPr>
        <w:t>№ 50/439</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41"/>
        <w:gridCol w:w="719"/>
        <w:gridCol w:w="6403"/>
        <w:gridCol w:w="252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15 475 059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8 642 387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3 355 792</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3 355 792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892 792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892 792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3 479 019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1 596 760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1 275 696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606 511</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599 508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48 061</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288 957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204 717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57 773</w:t>
            </w:r>
          </w:p>
        </w:tc>
      </w:tr>
      <w:tr>
        <w:trPr>
          <w:trHeight w:val="9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315 276</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315 276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384 217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12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238 390</w:t>
            </w:r>
          </w:p>
        </w:tc>
      </w:tr>
      <w:tr>
        <w:trPr>
          <w:trHeight w:val="15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121 283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121 283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894 740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466 173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421 548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5 553 715</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5 553 715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18"/>
        <w:gridCol w:w="719"/>
        <w:gridCol w:w="6470"/>
        <w:gridCol w:w="248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16 192 860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194 885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23 343</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p>
        </w:tc>
      </w:tr>
      <w:tr>
        <w:trPr>
          <w:trHeight w:val="8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12 458</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39 821</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7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19 519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19 519</w:t>
            </w:r>
          </w:p>
        </w:tc>
      </w:tr>
      <w:tr>
        <w:trPr>
          <w:trHeight w:val="4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83 539</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83 539</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6 977 868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6 765 191</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4 204 052</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122 096</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243 636</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1 651 733</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398 956</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26 292</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34 609</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212 677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212 677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617 850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604 697</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86 319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277 634</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29 813</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r>
      <w:tr>
        <w:trPr>
          <w:trHeight w:val="10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6 313 240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5 033 941</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3 448 833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1 191 222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258 033</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1 255 300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129 249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350 093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765 806</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287 577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228 015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41 733</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16 346</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17 829</w:t>
            </w:r>
          </w:p>
        </w:tc>
      </w:tr>
      <w:tr>
        <w:trPr>
          <w:trHeight w:val="4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7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1 182 803</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1 182 803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1 182 803</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29 650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21 268</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34 562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323 415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323 415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202 530</w:t>
            </w:r>
          </w:p>
        </w:tc>
      </w:tr>
      <w:tr>
        <w:trPr>
          <w:trHeight w:val="10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қайтақуру қалалардың және елді-мекендердің көшелері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127 481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59 312</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11 603</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26 766</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5 281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44 840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44 840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-767 922</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767 922</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767 922</w:t>
            </w:r>
          </w:p>
        </w:tc>
      </w:tr>
    </w:tbl>
    <w:bookmarkStart w:name="z29" w:id="2"/>
    <w:p>
      <w:pPr>
        <w:spacing w:after="0"/>
        <w:ind w:left="0"/>
        <w:jc w:val="both"/>
      </w:pPr>
      <w:r>
        <w:rPr>
          <w:rFonts w:ascii="Times New Roman"/>
          <w:b w:val="false"/>
          <w:i w:val="false"/>
          <w:color w:val="000000"/>
          <w:sz w:val="28"/>
        </w:rPr>
        <w:t>
2010 жылғы 24 желтоқсандағы № 38/340</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2012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091"/>
        <w:gridCol w:w="1091"/>
        <w:gridCol w:w="7776"/>
        <w:gridCol w:w="262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10 555 262</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9 701 100</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3 635 194</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3 635 194</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1 472 893</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1 472 893</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3 504 190</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1 813 696</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1 118 904</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571 392</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577 674</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259 285</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184 176</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80 542</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511 147</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511 147</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403 643</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34 525</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5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0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357 452</w:t>
            </w:r>
          </w:p>
        </w:tc>
      </w:tr>
      <w:tr>
        <w:trPr>
          <w:trHeight w:val="12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357 452</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сетiн т</w:t>
            </w:r>
            <w:r>
              <w:rPr>
                <w:rFonts w:ascii="Times New Roman"/>
                <w:b/>
                <w:i w:val="false"/>
                <w:color w:val="000000"/>
                <w:sz w:val="20"/>
              </w:rPr>
              <w:t>ү</w:t>
            </w:r>
            <w:r>
              <w:rPr>
                <w:rFonts w:ascii="Times New Roman"/>
                <w:b/>
                <w:i w:val="false"/>
                <w:color w:val="000000"/>
                <w:sz w:val="20"/>
              </w:rPr>
              <w:t>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450 519</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95 429</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95 429</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355 090</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313 623</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873"/>
        <w:gridCol w:w="1033"/>
        <w:gridCol w:w="8053"/>
        <w:gridCol w:w="24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тенге</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 </w:t>
            </w:r>
          </w:p>
        </w:tc>
        <w:tc>
          <w:tcPr>
            <w:tcW w:w="0" w:type="auto"/>
            <w:vMerge/>
            <w:tcBorders>
              <w:top w:val="nil"/>
              <w:left w:val="single" w:color="cfcfcf" w:sz="5"/>
              <w:bottom w:val="single" w:color="cfcfcf" w:sz="5"/>
              <w:right w:val="single" w:color="cfcfcf" w:sz="5"/>
            </w:tcBorders>
          </w:tcP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10 555 262</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 xml:space="preserve">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213 075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21 516</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118 347</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118 347</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41 812</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24 333</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17 479</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w:t>
            </w:r>
          </w:p>
        </w:tc>
      </w:tr>
      <w:tr>
        <w:trPr>
          <w:trHeight w:val="102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23 218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23 218</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79 278</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6 592 355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6 337 579</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4 384 265</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270 960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1 602 735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254 776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254 776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634 343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611 657</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58 773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76 811</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297 492</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25 481</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78 599</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w:t>
            </w:r>
          </w:p>
        </w:tc>
      </w:tr>
      <w:tr>
        <w:trPr>
          <w:trHeight w:val="102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w:t>
            </w:r>
          </w:p>
        </w:tc>
      </w:tr>
      <w:tr>
        <w:trPr>
          <w:trHeight w:val="102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1 980 825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25 449</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677 426</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664 108</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1 277 950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353 522</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775 107</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272 236</w:t>
            </w:r>
          </w:p>
        </w:tc>
      </w:tr>
      <w:tr>
        <w:trPr>
          <w:trHeight w:val="24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229 750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183 960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34 947</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19 766</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429 206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429 206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429 206</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30 504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22 832</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22 832</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37 633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16 365</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16 365</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21 268</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21 268</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137 403</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125 186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66 563</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50 824</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7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3"/>
    <w:p>
      <w:pPr>
        <w:spacing w:after="0"/>
        <w:ind w:left="0"/>
        <w:jc w:val="both"/>
      </w:pPr>
      <w:r>
        <w:rPr>
          <w:rFonts w:ascii="Times New Roman"/>
          <w:b w:val="false"/>
          <w:i w:val="false"/>
          <w:color w:val="000000"/>
          <w:sz w:val="28"/>
        </w:rPr>
        <w:t>
2010 жылғы 24 желтоқсандағы № 38/340</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2013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93"/>
        <w:gridCol w:w="1061"/>
        <w:gridCol w:w="8751"/>
        <w:gridCol w:w="255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10 834 642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9 921 598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3 467 240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3 467 240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1 539 832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1 539 832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3 749 486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1 940 654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1 197 229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277 435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197 068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546 928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546 928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430 989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36 032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0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382 474</w:t>
            </w:r>
          </w:p>
        </w:tc>
      </w:tr>
      <w:tr>
        <w:trPr>
          <w:trHeight w:val="12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382 474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сетiн т</w:t>
            </w:r>
            <w:r>
              <w:rPr>
                <w:rFonts w:ascii="Times New Roman"/>
                <w:b/>
                <w:i w:val="false"/>
                <w:color w:val="000000"/>
                <w:sz w:val="20"/>
              </w:rPr>
              <w:t>ү</w:t>
            </w:r>
            <w:r>
              <w:rPr>
                <w:rFonts w:ascii="Times New Roman"/>
                <w:b/>
                <w:i w:val="false"/>
                <w:color w:val="000000"/>
                <w:sz w:val="20"/>
              </w:rPr>
              <w:t>сімдер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482 055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379 946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335 577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тенге</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10 834 642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220 411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6 427 445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6 427 445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4 788 516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273 365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1 282 143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665 649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641 413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81 419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315 342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2 551 135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1 162 850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1 106 850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1 361 309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828 295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282 006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237 371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Әртүрлері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223 286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223 286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223 286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129 115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4"/>
    <w:p>
      <w:pPr>
        <w:spacing w:after="0"/>
        <w:ind w:left="0"/>
        <w:jc w:val="both"/>
      </w:pPr>
      <w:r>
        <w:rPr>
          <w:rFonts w:ascii="Times New Roman"/>
          <w:b w:val="false"/>
          <w:i w:val="false"/>
          <w:color w:val="000000"/>
          <w:sz w:val="28"/>
        </w:rPr>
        <w:t>
2011 жылғы 31 қаңтардағы № 39/356</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4 – қосымша</w:t>
      </w:r>
    </w:p>
    <w:bookmarkEnd w:id="4"/>
    <w:p>
      <w:pPr>
        <w:spacing w:after="0"/>
        <w:ind w:left="0"/>
        <w:jc w:val="both"/>
      </w:pPr>
      <w:r>
        <w:rPr>
          <w:rFonts w:ascii="Times New Roman"/>
          <w:b w:val="false"/>
          <w:i w:val="false"/>
          <w:color w:val="ff0000"/>
          <w:sz w:val="28"/>
        </w:rPr>
        <w:t xml:space="preserve">      Ескерту. 4-қосымша жаңа редакцияда - Ақтау қалалық  мәслихатының 2011.04.12 </w:t>
      </w:r>
      <w:r>
        <w:rPr>
          <w:rFonts w:ascii="Times New Roman"/>
          <w:b w:val="false"/>
          <w:i w:val="false"/>
          <w:color w:val="ff0000"/>
          <w:sz w:val="28"/>
        </w:rPr>
        <w:t>№ 41/372</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БАҒДАРЛАМАР?А Б?ЛІНГЕН, 2011 ЖЫЛҒА АРНАЛ?АН ҚАЛАЛЫҚ БЮДЖЕТТІк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26"/>
        <w:gridCol w:w="915"/>
        <w:gridCol w:w="112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bookmarkStart w:name="z32" w:id="5"/>
    <w:p>
      <w:pPr>
        <w:spacing w:after="0"/>
        <w:ind w:left="0"/>
        <w:jc w:val="both"/>
      </w:pPr>
      <w:r>
        <w:rPr>
          <w:rFonts w:ascii="Times New Roman"/>
          <w:b w:val="false"/>
          <w:i w:val="false"/>
          <w:color w:val="000000"/>
          <w:sz w:val="28"/>
        </w:rPr>
        <w:t>
2010 жылғы 24 желтоқсандағы № 38/340</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2011 ЖЫЛЫ ҚАЛАЛЫҚ БЮДЖЕТТІК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6"/>
        <w:gridCol w:w="863"/>
        <w:gridCol w:w="116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33" w:id="6"/>
    <w:p>
      <w:pPr>
        <w:spacing w:after="0"/>
        <w:ind w:left="0"/>
        <w:jc w:val="both"/>
      </w:pPr>
      <w:r>
        <w:rPr>
          <w:rFonts w:ascii="Times New Roman"/>
          <w:b w:val="false"/>
          <w:i w:val="false"/>
          <w:color w:val="000000"/>
          <w:sz w:val="28"/>
        </w:rPr>
        <w:t>
2010 жылғы 24 желтоқсандағы № 38/340</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6 – қосымша</w:t>
      </w:r>
    </w:p>
    <w:bookmarkEnd w:id="6"/>
    <w:p>
      <w:pPr>
        <w:spacing w:after="0"/>
        <w:ind w:left="0"/>
        <w:jc w:val="left"/>
      </w:pPr>
      <w:r>
        <w:rPr>
          <w:rFonts w:ascii="Times New Roman"/>
          <w:b/>
          <w:i w:val="false"/>
          <w:color w:val="000000"/>
        </w:rPr>
        <w:t xml:space="preserve"> 2011 ЖЫЛҒА АРНАЛ?АН ӨМІРЗАҚ СЕЛОСІ БОЙЫНША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63"/>
        <w:gridCol w:w="863"/>
        <w:gridCol w:w="114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