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b676" w14:textId="4b6b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2009 жылғы 21 желтоқсандағы "2010-2012 жылдарға арналған қалалық бюджет туралы" № 25/163 шешіміне өзгерістер енгізу туралы</w:t>
      </w:r>
    </w:p>
    <w:p>
      <w:pPr>
        <w:spacing w:after="0"/>
        <w:ind w:left="0"/>
        <w:jc w:val="both"/>
      </w:pPr>
      <w:r>
        <w:rPr>
          <w:rFonts w:ascii="Times New Roman"/>
          <w:b w:val="false"/>
          <w:i w:val="false"/>
          <w:color w:val="000000"/>
          <w:sz w:val="28"/>
        </w:rPr>
        <w:t>Жаңаөзен қалалық мәслихатының 2010 жылғы 07 қазандағы № 31/234 шешімі. Жаңаөзен қаласының Әділет басқармасында 2010 жылғы 08 қазанда № 11-2-144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Әділет департаментінде 2010 жылғы 7 қазанда 2085 - нөмірмен тіркелген Маңғыстау облыстық мәслихатының 2010 жылғы 6 қазандағы «Маңғыстау облыстық мәслихатының «2010 - 2012 жылдарға арналған облыстық бюджет туралы» № 21/252 шешіміне өзгерістер мен толықтырулар енгізу туралы» № 27/323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Жаңаөзен қалалық Мәслихатының 2009 жылғы 21 желтоқсандағы «2010 - 2012 жылдарға арналған қалалық бюджет туралы» (нормативтік құқықтық кесімдерді мемлекеттік тіркеу Тізілімінде 2010 жылғы 5 қаңтарда 11-2-129 - нөмірімен тіркелген, «Жаңаөзен» газетінің 2010 жылғы 10 қаңтардағы 6 - нөмірінде жарияланған) № 25/163 </w:t>
      </w:r>
      <w:r>
        <w:rPr>
          <w:rFonts w:ascii="Times New Roman"/>
          <w:b w:val="false"/>
          <w:i w:val="false"/>
          <w:color w:val="000000"/>
          <w:sz w:val="28"/>
        </w:rPr>
        <w:t>шешіміне</w:t>
      </w:r>
      <w:r>
        <w:rPr>
          <w:rFonts w:ascii="Times New Roman"/>
          <w:b w:val="false"/>
          <w:i w:val="false"/>
          <w:color w:val="000000"/>
          <w:sz w:val="28"/>
        </w:rPr>
        <w:t xml:space="preserve"> мына өзгерістер енгізілсін:</w:t>
      </w:r>
      <w:r>
        <w:br/>
      </w:r>
      <w:r>
        <w:rPr>
          <w:rFonts w:ascii="Times New Roman"/>
          <w:b w:val="false"/>
          <w:i w:val="false"/>
          <w:color w:val="000000"/>
          <w:sz w:val="28"/>
        </w:rPr>
        <w:t>
</w:t>
      </w:r>
      <w:r>
        <w:rPr>
          <w:rFonts w:ascii="Times New Roman"/>
          <w:b w:val="false"/>
          <w:i w:val="false"/>
          <w:color w:val="000000"/>
          <w:sz w:val="28"/>
        </w:rPr>
        <w:t>
      1 - тармақ мына редакцияда жазылсын:</w:t>
      </w:r>
      <w:r>
        <w:br/>
      </w:r>
      <w:r>
        <w:rPr>
          <w:rFonts w:ascii="Times New Roman"/>
          <w:b w:val="false"/>
          <w:i w:val="false"/>
          <w:color w:val="000000"/>
          <w:sz w:val="28"/>
        </w:rPr>
        <w:t>
      «2010 - 2012 жылдарға арналған қалалық бюджет 1 - қосымшаға сәйкес мына көлемде бекітілсін:</w:t>
      </w:r>
      <w:r>
        <w:br/>
      </w:r>
      <w:r>
        <w:rPr>
          <w:rFonts w:ascii="Times New Roman"/>
          <w:b w:val="false"/>
          <w:i w:val="false"/>
          <w:color w:val="000000"/>
          <w:sz w:val="28"/>
        </w:rPr>
        <w:t>
      1) кірістер – 14 131 229 мың теңге, оның ішінде:</w:t>
      </w:r>
      <w:r>
        <w:br/>
      </w:r>
      <w:r>
        <w:rPr>
          <w:rFonts w:ascii="Times New Roman"/>
          <w:b w:val="false"/>
          <w:i w:val="false"/>
          <w:color w:val="000000"/>
          <w:sz w:val="28"/>
        </w:rPr>
        <w:t>
      салықтық түсімдер бойынша – 7 123 509 мың теңге;</w:t>
      </w:r>
      <w:r>
        <w:br/>
      </w:r>
      <w:r>
        <w:rPr>
          <w:rFonts w:ascii="Times New Roman"/>
          <w:b w:val="false"/>
          <w:i w:val="false"/>
          <w:color w:val="000000"/>
          <w:sz w:val="28"/>
        </w:rPr>
        <w:t>
      салықтық емес түсімдер бойынша – 139 761 мың теңге;</w:t>
      </w:r>
      <w:r>
        <w:br/>
      </w:r>
      <w:r>
        <w:rPr>
          <w:rFonts w:ascii="Times New Roman"/>
          <w:b w:val="false"/>
          <w:i w:val="false"/>
          <w:color w:val="000000"/>
          <w:sz w:val="28"/>
        </w:rPr>
        <w:t>
      негізгі капиталды сатудан түсетін түсімдер бойынша – 290 571 мың теңге;</w:t>
      </w:r>
      <w:r>
        <w:br/>
      </w:r>
      <w:r>
        <w:rPr>
          <w:rFonts w:ascii="Times New Roman"/>
          <w:b w:val="false"/>
          <w:i w:val="false"/>
          <w:color w:val="000000"/>
          <w:sz w:val="28"/>
        </w:rPr>
        <w:t>
      трансферттер түсімі бойынша – 6 577 388 мың теңге;</w:t>
      </w:r>
      <w:r>
        <w:br/>
      </w:r>
      <w:r>
        <w:rPr>
          <w:rFonts w:ascii="Times New Roman"/>
          <w:b w:val="false"/>
          <w:i w:val="false"/>
          <w:color w:val="000000"/>
          <w:sz w:val="28"/>
        </w:rPr>
        <w:t>
      2) шығындар – 13 742 231 мың теңге;</w:t>
      </w:r>
      <w:r>
        <w:br/>
      </w:r>
      <w:r>
        <w:rPr>
          <w:rFonts w:ascii="Times New Roman"/>
          <w:b w:val="false"/>
          <w:i w:val="false"/>
          <w:color w:val="000000"/>
          <w:sz w:val="28"/>
        </w:rPr>
        <w:t>
      3) таза бюджеттік кредиттеу – 21 360 мың теңге, оның ішінде:</w:t>
      </w:r>
      <w:r>
        <w:br/>
      </w:r>
      <w:r>
        <w:rPr>
          <w:rFonts w:ascii="Times New Roman"/>
          <w:b w:val="false"/>
          <w:i w:val="false"/>
          <w:color w:val="000000"/>
          <w:sz w:val="28"/>
        </w:rPr>
        <w:t>
      бюджеттік кредиттер – 21 360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операциялар бойынша сальдо – 123 166 мың теңге, оның ішінде:</w:t>
      </w:r>
      <w:r>
        <w:br/>
      </w:r>
      <w:r>
        <w:rPr>
          <w:rFonts w:ascii="Times New Roman"/>
          <w:b w:val="false"/>
          <w:i w:val="false"/>
          <w:color w:val="000000"/>
          <w:sz w:val="28"/>
        </w:rPr>
        <w:t>
      қаржы активтерін сатып алу – 123 166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244 472 мың теңге;</w:t>
      </w:r>
      <w:r>
        <w:br/>
      </w:r>
      <w:r>
        <w:rPr>
          <w:rFonts w:ascii="Times New Roman"/>
          <w:b w:val="false"/>
          <w:i w:val="false"/>
          <w:color w:val="000000"/>
          <w:sz w:val="28"/>
        </w:rPr>
        <w:t>
      6) бюджет тапшылығын қаржыландыру (профицитін пайдалану) – 244 472 мың теңге, оның ішінде:</w:t>
      </w:r>
      <w:r>
        <w:br/>
      </w:r>
      <w:r>
        <w:rPr>
          <w:rFonts w:ascii="Times New Roman"/>
          <w:b w:val="false"/>
          <w:i w:val="false"/>
          <w:color w:val="000000"/>
          <w:sz w:val="28"/>
        </w:rPr>
        <w:t>
      қарыздар түсімі – 21 360 мың теңге;</w:t>
      </w:r>
      <w:r>
        <w:br/>
      </w:r>
      <w:r>
        <w:rPr>
          <w:rFonts w:ascii="Times New Roman"/>
          <w:b w:val="false"/>
          <w:i w:val="false"/>
          <w:color w:val="000000"/>
          <w:sz w:val="28"/>
        </w:rPr>
        <w:t>
      қарыздарды өтеу – 285 571 мың теңге;</w:t>
      </w:r>
      <w:r>
        <w:br/>
      </w:r>
      <w:r>
        <w:rPr>
          <w:rFonts w:ascii="Times New Roman"/>
          <w:b w:val="false"/>
          <w:i w:val="false"/>
          <w:color w:val="000000"/>
          <w:sz w:val="28"/>
        </w:rPr>
        <w:t>
      бюджет қаражатының пайдаланылатын қалдықтары – 19 739 мың теңге.</w:t>
      </w:r>
      <w:r>
        <w:br/>
      </w:r>
      <w:r>
        <w:rPr>
          <w:rFonts w:ascii="Times New Roman"/>
          <w:b w:val="false"/>
          <w:i w:val="false"/>
          <w:color w:val="000000"/>
          <w:sz w:val="28"/>
        </w:rPr>
        <w:t>
</w:t>
      </w:r>
      <w:r>
        <w:rPr>
          <w:rFonts w:ascii="Times New Roman"/>
          <w:b w:val="false"/>
          <w:i w:val="false"/>
          <w:color w:val="000000"/>
          <w:sz w:val="28"/>
        </w:rPr>
        <w:t>
      2 - тармақтың 1) тармақшасындағы «81,3» саны «80,5» санымен ауыстырылсын.</w:t>
      </w:r>
      <w:r>
        <w:br/>
      </w:r>
      <w:r>
        <w:rPr>
          <w:rFonts w:ascii="Times New Roman"/>
          <w:b w:val="false"/>
          <w:i w:val="false"/>
          <w:color w:val="000000"/>
          <w:sz w:val="28"/>
        </w:rPr>
        <w:t>
</w:t>
      </w:r>
      <w:r>
        <w:rPr>
          <w:rFonts w:ascii="Times New Roman"/>
          <w:b w:val="false"/>
          <w:i w:val="false"/>
          <w:color w:val="000000"/>
          <w:sz w:val="28"/>
        </w:rPr>
        <w:t>
      2 - 1 тармақта:</w:t>
      </w:r>
      <w:r>
        <w:br/>
      </w:r>
      <w:r>
        <w:rPr>
          <w:rFonts w:ascii="Times New Roman"/>
          <w:b w:val="false"/>
          <w:i w:val="false"/>
          <w:color w:val="000000"/>
          <w:sz w:val="28"/>
        </w:rPr>
        <w:t>
      «489 948» саны «487 778» санымен ауыстырылсын;</w:t>
      </w:r>
      <w:r>
        <w:br/>
      </w:r>
      <w:r>
        <w:rPr>
          <w:rFonts w:ascii="Times New Roman"/>
          <w:b w:val="false"/>
          <w:i w:val="false"/>
          <w:color w:val="000000"/>
          <w:sz w:val="28"/>
        </w:rPr>
        <w:t>
      «830» саны «137» санымен ауыстырылсын;</w:t>
      </w:r>
      <w:r>
        <w:br/>
      </w:r>
      <w:r>
        <w:rPr>
          <w:rFonts w:ascii="Times New Roman"/>
          <w:b w:val="false"/>
          <w:i w:val="false"/>
          <w:color w:val="000000"/>
          <w:sz w:val="28"/>
        </w:rPr>
        <w:t>
      «3 014» саны «1 537» санымен ауыстырылсын;</w:t>
      </w:r>
      <w:r>
        <w:br/>
      </w:r>
      <w:r>
        <w:rPr>
          <w:rFonts w:ascii="Times New Roman"/>
          <w:b w:val="false"/>
          <w:i w:val="false"/>
          <w:color w:val="000000"/>
          <w:sz w:val="28"/>
        </w:rPr>
        <w:t>
</w:t>
      </w:r>
      <w:r>
        <w:rPr>
          <w:rFonts w:ascii="Times New Roman"/>
          <w:b w:val="false"/>
          <w:i w:val="false"/>
          <w:color w:val="000000"/>
          <w:sz w:val="28"/>
        </w:rPr>
        <w:t>
      2 - 2 тармақта:</w:t>
      </w:r>
      <w:r>
        <w:br/>
      </w:r>
      <w:r>
        <w:rPr>
          <w:rFonts w:ascii="Times New Roman"/>
          <w:b w:val="false"/>
          <w:i w:val="false"/>
          <w:color w:val="000000"/>
          <w:sz w:val="28"/>
        </w:rPr>
        <w:t>
      «4 819 628» саны «5 667 924» санымен ауыстырылсын;</w:t>
      </w:r>
      <w:r>
        <w:br/>
      </w:r>
      <w:r>
        <w:rPr>
          <w:rFonts w:ascii="Times New Roman"/>
          <w:b w:val="false"/>
          <w:i w:val="false"/>
          <w:color w:val="000000"/>
          <w:sz w:val="28"/>
        </w:rPr>
        <w:t>
      «70 000» саны «346 296» санымен ауыстырылсын;</w:t>
      </w:r>
      <w:r>
        <w:br/>
      </w:r>
      <w:r>
        <w:rPr>
          <w:rFonts w:ascii="Times New Roman"/>
          <w:b w:val="false"/>
          <w:i w:val="false"/>
          <w:color w:val="000000"/>
          <w:sz w:val="28"/>
        </w:rPr>
        <w:t>
      «500 000» саны «1 072 000» санымен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1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Сессия төрағасы                         Ж. Исабергенов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М. Сарыев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экономика және бюджеттік</w:t>
      </w:r>
      <w:r>
        <w:br/>
      </w:r>
      <w:r>
        <w:rPr>
          <w:rFonts w:ascii="Times New Roman"/>
          <w:b w:val="false"/>
          <w:i w:val="false"/>
          <w:color w:val="000000"/>
          <w:sz w:val="28"/>
        </w:rPr>
        <w:t>
      жоспарлау бөлімі» мемлекеттік мекемесінің бастығы</w:t>
      </w:r>
      <w:r>
        <w:br/>
      </w:r>
      <w:r>
        <w:rPr>
          <w:rFonts w:ascii="Times New Roman"/>
          <w:b w:val="false"/>
          <w:i w:val="false"/>
          <w:color w:val="000000"/>
          <w:sz w:val="28"/>
        </w:rPr>
        <w:t>
      Н. Ғұмарова</w:t>
      </w:r>
      <w:r>
        <w:br/>
      </w:r>
      <w:r>
        <w:rPr>
          <w:rFonts w:ascii="Times New Roman"/>
          <w:b w:val="false"/>
          <w:i w:val="false"/>
          <w:color w:val="000000"/>
          <w:sz w:val="28"/>
        </w:rPr>
        <w:t>
      07 қазан 2010 жыл</w:t>
      </w:r>
    </w:p>
    <w:bookmarkStart w:name="z9"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7 қазандағы № 31/234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058"/>
        <w:gridCol w:w="1243"/>
        <w:gridCol w:w="6770"/>
        <w:gridCol w:w="2778"/>
      </w:tblGrid>
      <w:tr>
        <w:trPr>
          <w:trHeight w:val="6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14 131 229</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7 123 509</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2 659 893</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2 659 893</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3 166 747</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3 166 747</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685 607</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540 891</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38 822</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105 888</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589 265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562 862</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21 997</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21 997</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139 761</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54 654</w:t>
            </w:r>
          </w:p>
        </w:tc>
      </w:tr>
      <w:tr>
        <w:trPr>
          <w:trHeight w:val="18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54 654</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80 282</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80 282</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290 571</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285 571</w:t>
            </w:r>
          </w:p>
        </w:tc>
      </w:tr>
      <w:tr>
        <w:trPr>
          <w:trHeight w:val="3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285 571</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6 577 388</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6 577 388</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6 577 388</w:t>
            </w:r>
          </w:p>
        </w:tc>
      </w:tr>
      <w:tr>
        <w:trPr>
          <w:trHeight w:val="6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13 742 231</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168 493</w:t>
            </w:r>
          </w:p>
        </w:tc>
      </w:tr>
      <w:tr>
        <w:trPr>
          <w:trHeight w:val="3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15 677</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15 477</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68 049</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67 829</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20 882</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20 882</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19 297</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13 882</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28 144</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13 882</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8 404</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5 858</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21 459</w:t>
            </w:r>
          </w:p>
        </w:tc>
      </w:tr>
      <w:tr>
        <w:trPr>
          <w:trHeight w:val="12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21 459</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5 021 492</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80 621</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80 621</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80 621</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3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3 234 771</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420 581</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2 281 120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110 595</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24 573</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367 752</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1 667 940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1 667 940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550 937</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511 621</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279 975</w:t>
            </w:r>
          </w:p>
        </w:tc>
      </w:tr>
      <w:tr>
        <w:trPr>
          <w:trHeight w:val="12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36 678</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46 178</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101 069</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12 669</w:t>
            </w:r>
          </w:p>
        </w:tc>
      </w:tr>
      <w:tr>
        <w:trPr>
          <w:trHeight w:val="12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w:t>
            </w:r>
          </w:p>
        </w:tc>
      </w:tr>
      <w:tr>
        <w:trPr>
          <w:trHeight w:val="252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40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4 324</w:t>
            </w:r>
          </w:p>
        </w:tc>
      </w:tr>
      <w:tr>
        <w:trPr>
          <w:trHeight w:val="3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2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31 316</w:t>
            </w:r>
          </w:p>
        </w:tc>
      </w:tr>
      <w:tr>
        <w:trPr>
          <w:trHeight w:val="12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29 014</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4 603 146</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3 398 646</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1 106 000</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1 242 731</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109 900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940 015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20 873</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20 873</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11 079</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17 493</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17 493</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9 279</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1 166 134</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199 388</w:t>
            </w:r>
          </w:p>
        </w:tc>
      </w:tr>
      <w:tr>
        <w:trPr>
          <w:trHeight w:val="3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310 548</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2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123 629</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201 072</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86 729</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86 729</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3 741</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26 611</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26 611</w:t>
            </w:r>
          </w:p>
        </w:tc>
      </w:tr>
      <w:tr>
        <w:trPr>
          <w:trHeight w:val="3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25 299</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14 199</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3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30 544</w:t>
            </w:r>
          </w:p>
        </w:tc>
      </w:tr>
      <w:tr>
        <w:trPr>
          <w:trHeight w:val="9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19 834</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2 642 900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2 642 900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2 642 900</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14 994</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7 691</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45 432</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9 446</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9 446</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35 986</w:t>
            </w:r>
          </w:p>
        </w:tc>
      </w:tr>
      <w:tr>
        <w:trPr>
          <w:trHeight w:val="6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5 986</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394 965</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394 965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365 115</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53 966</w:t>
            </w:r>
          </w:p>
        </w:tc>
      </w:tr>
      <w:tr>
        <w:trPr>
          <w:trHeight w:val="3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25 906</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14 394</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14 394</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11 166</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10 266</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9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123 166</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123 166</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123 166</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123 166</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123 166</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244 472</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