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651d" w14:textId="a5d6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толықтырулар енгізу турады</w:t>
      </w:r>
    </w:p>
    <w:p>
      <w:pPr>
        <w:spacing w:after="0"/>
        <w:ind w:left="0"/>
        <w:jc w:val="both"/>
      </w:pPr>
      <w:r>
        <w:rPr>
          <w:rFonts w:ascii="Times New Roman"/>
          <w:b w:val="false"/>
          <w:i w:val="false"/>
          <w:color w:val="000000"/>
          <w:sz w:val="28"/>
        </w:rPr>
        <w:t>Түпқараған аудандық мәслихатының 2010 жылғы 31 мамырдағы № 29/179 шешімі. Түпқараған ауданының Әділет басқармасында 2010 жылғы 11 маусымда № 11-6-120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Маңғыстау облыстық мәслихатының «2010 - 2012 жылдарға арналған облыстық бюджет туралы» облыстық мәслихаттың 2009 жылғы </w:t>
      </w:r>
      <w:r>
        <w:rPr>
          <w:rFonts w:ascii="Times New Roman"/>
          <w:b w:val="false"/>
          <w:i w:val="false"/>
          <w:color w:val="000000"/>
          <w:sz w:val="28"/>
        </w:rPr>
        <w:t>№ 21/152</w:t>
      </w:r>
      <w:r>
        <w:rPr>
          <w:rFonts w:ascii="Times New Roman"/>
          <w:b w:val="false"/>
          <w:i w:val="false"/>
          <w:color w:val="000000"/>
          <w:sz w:val="28"/>
        </w:rPr>
        <w:t xml:space="preserve"> шешіміне өзгерістер мен толықтырулар енгізу туралы» 2010 жылғы 27 мамырдағы </w:t>
      </w:r>
      <w:r>
        <w:rPr>
          <w:rFonts w:ascii="Times New Roman"/>
          <w:b w:val="false"/>
          <w:i w:val="false"/>
          <w:color w:val="000000"/>
          <w:sz w:val="28"/>
        </w:rPr>
        <w:t>№ 25/293</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аудандық мәслихаттың 2009 жылғы 21 желтоқсандағы </w:t>
      </w:r>
      <w:r>
        <w:rPr>
          <w:rFonts w:ascii="Times New Roman"/>
          <w:b w:val="false"/>
          <w:i w:val="false"/>
          <w:color w:val="000000"/>
          <w:sz w:val="28"/>
        </w:rPr>
        <w:t>№ 25/153</w:t>
      </w:r>
      <w:r>
        <w:rPr>
          <w:rFonts w:ascii="Times New Roman"/>
          <w:b w:val="false"/>
          <w:i w:val="false"/>
          <w:color w:val="000000"/>
          <w:sz w:val="28"/>
        </w:rPr>
        <w:t xml:space="preserve"> санды шешіміне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мына өзгерістер мен толықтырулар енгізілсін:</w:t>
      </w:r>
      <w:r>
        <w:br/>
      </w:r>
      <w:r>
        <w:rPr>
          <w:rFonts w:ascii="Times New Roman"/>
          <w:b w:val="false"/>
          <w:i w:val="false"/>
          <w:color w:val="000000"/>
          <w:sz w:val="28"/>
        </w:rPr>
        <w:t>
      2010 жылға арналған аудандық бюджет 1 - қосымшаға сәйкес мына көлемде бекітілсін:</w:t>
      </w:r>
      <w:r>
        <w:br/>
      </w:r>
      <w:r>
        <w:rPr>
          <w:rFonts w:ascii="Times New Roman"/>
          <w:b w:val="false"/>
          <w:i w:val="false"/>
          <w:color w:val="000000"/>
          <w:sz w:val="28"/>
        </w:rPr>
        <w:t>
      1) кірістер – 3 955 762 мың теңге, оның ішінде;</w:t>
      </w:r>
      <w:r>
        <w:br/>
      </w:r>
      <w:r>
        <w:rPr>
          <w:rFonts w:ascii="Times New Roman"/>
          <w:b w:val="false"/>
          <w:i w:val="false"/>
          <w:color w:val="000000"/>
          <w:sz w:val="28"/>
        </w:rPr>
        <w:t>
      салықтық түсімдер бойынша – 2 686 427 мың теңге;</w:t>
      </w:r>
      <w:r>
        <w:br/>
      </w:r>
      <w:r>
        <w:rPr>
          <w:rFonts w:ascii="Times New Roman"/>
          <w:b w:val="false"/>
          <w:i w:val="false"/>
          <w:color w:val="000000"/>
          <w:sz w:val="28"/>
        </w:rPr>
        <w:t>
      салықтық емес түсімдер бойынша – 6 785 мың теңге;</w:t>
      </w:r>
      <w:r>
        <w:br/>
      </w:r>
      <w:r>
        <w:rPr>
          <w:rFonts w:ascii="Times New Roman"/>
          <w:b w:val="false"/>
          <w:i w:val="false"/>
          <w:color w:val="000000"/>
          <w:sz w:val="28"/>
        </w:rPr>
        <w:t xml:space="preserve">
      негізгі капиталды сатудан түсетін түсімдер – 198 054 мың теңге; </w:t>
      </w:r>
      <w:r>
        <w:br/>
      </w:r>
      <w:r>
        <w:rPr>
          <w:rFonts w:ascii="Times New Roman"/>
          <w:b w:val="false"/>
          <w:i w:val="false"/>
          <w:color w:val="000000"/>
          <w:sz w:val="28"/>
        </w:rPr>
        <w:t>
      трансферттердің түсімдері бойынша – 1 064 496 мың теңге;</w:t>
      </w:r>
      <w:r>
        <w:br/>
      </w:r>
      <w:r>
        <w:rPr>
          <w:rFonts w:ascii="Times New Roman"/>
          <w:b w:val="false"/>
          <w:i w:val="false"/>
          <w:color w:val="000000"/>
          <w:sz w:val="28"/>
        </w:rPr>
        <w:t>
      2) шығындар – 3 975 474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4) қаржы активтерімен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- 27 212 мың теңге;</w:t>
      </w:r>
      <w:r>
        <w:br/>
      </w:r>
      <w:r>
        <w:rPr>
          <w:rFonts w:ascii="Times New Roman"/>
          <w:b w:val="false"/>
          <w:i w:val="false"/>
          <w:color w:val="000000"/>
          <w:sz w:val="28"/>
        </w:rPr>
        <w:t>
      6) бюджет тапшылығын қаржыландыру (профицитін пайдалану) – 27 212 мың теңге;</w:t>
      </w:r>
      <w:r>
        <w:br/>
      </w:r>
      <w:r>
        <w:rPr>
          <w:rFonts w:ascii="Times New Roman"/>
          <w:b w:val="false"/>
          <w:i w:val="false"/>
          <w:color w:val="000000"/>
          <w:sz w:val="28"/>
        </w:rPr>
        <w:t>
      4 - тармақ:</w:t>
      </w:r>
      <w:r>
        <w:br/>
      </w:r>
      <w:r>
        <w:rPr>
          <w:rFonts w:ascii="Times New Roman"/>
          <w:b w:val="false"/>
          <w:i w:val="false"/>
          <w:color w:val="000000"/>
          <w:sz w:val="28"/>
        </w:rPr>
        <w:t>
      мынадай мазмұндағы азат жолмен толықтырылсын:</w:t>
      </w:r>
      <w:r>
        <w:br/>
      </w:r>
      <w:r>
        <w:rPr>
          <w:rFonts w:ascii="Times New Roman"/>
          <w:b w:val="false"/>
          <w:i w:val="false"/>
          <w:color w:val="000000"/>
          <w:sz w:val="28"/>
        </w:rPr>
        <w:t>
      «113 190» мың теңге облыстық бюджет қаражаты есебінен Иса-Досан көтерілісі батырларына ескерткіш салуды аяқтауға.</w:t>
      </w:r>
      <w:r>
        <w:br/>
      </w:r>
      <w:r>
        <w:rPr>
          <w:rFonts w:ascii="Times New Roman"/>
          <w:b w:val="false"/>
          <w:i w:val="false"/>
          <w:color w:val="000000"/>
          <w:sz w:val="28"/>
        </w:rPr>
        <w:t>
      көрсетілген шешімнің 1, 5 қосымшалары осы шешімнің 1, 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А.Бекмағанбетова</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экономика және</w:t>
      </w:r>
      <w:r>
        <w:br/>
      </w:r>
      <w:r>
        <w:rPr>
          <w:rFonts w:ascii="Times New Roman"/>
          <w:b w:val="false"/>
          <w:i w:val="false"/>
          <w:color w:val="000000"/>
          <w:sz w:val="28"/>
        </w:rPr>
        <w:t>
      қаржы бөлімінің жетекшісі: С. Қани</w:t>
      </w:r>
      <w:r>
        <w:br/>
      </w:r>
      <w:r>
        <w:rPr>
          <w:rFonts w:ascii="Times New Roman"/>
          <w:b w:val="false"/>
          <w:i w:val="false"/>
          <w:color w:val="000000"/>
          <w:sz w:val="28"/>
        </w:rPr>
        <w:t>
      31 мамыр 2010 жыл</w:t>
      </w:r>
    </w:p>
    <w:bookmarkStart w:name="z4"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31 мамырдағы № 29/179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268"/>
        <w:gridCol w:w="1226"/>
        <w:gridCol w:w="6479"/>
        <w:gridCol w:w="2606"/>
      </w:tblGrid>
      <w:tr>
        <w:trPr>
          <w:trHeight w:val="15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3955762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2686427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250708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242502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2110589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2039805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80769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14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198054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112724</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85330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1064496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1064496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943588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120908</w:t>
            </w:r>
          </w:p>
        </w:tc>
      </w:tr>
      <w:tr>
        <w:trPr>
          <w:trHeight w:val="18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 лама-лар әкім-шісі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3975474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125239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12143</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44519</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12100</w:t>
            </w:r>
          </w:p>
        </w:tc>
      </w:tr>
      <w:tr>
        <w:trPr>
          <w:trHeight w:val="6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10271</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8850</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9187</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28169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11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1162369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31129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37309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24330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69685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994300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645589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9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274333</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мекемелеріне жұмыстағы жоғары көрсеткіштері үшін гранттар табыс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88947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71239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108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6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9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9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8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13589</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1581745</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1229408</w:t>
            </w:r>
          </w:p>
        </w:tc>
      </w:tr>
      <w:tr>
        <w:trPr>
          <w:trHeight w:val="3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559687</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23959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51709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272189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272189</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22897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4895</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9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6104</w:t>
            </w:r>
          </w:p>
        </w:tc>
      </w:tr>
      <w:tr>
        <w:trPr>
          <w:trHeight w:val="6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6907</w:t>
            </w:r>
          </w:p>
        </w:tc>
      </w:tr>
      <w:tr>
        <w:trPr>
          <w:trHeight w:val="84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6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18206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74857</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43670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аумағындағы жер қатынастарын реттеу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8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кент,ауыл (село),ауылдық (селолық) округ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8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іс-шаралар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іс-шаралар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10037</w:t>
            </w:r>
          </w:p>
        </w:tc>
      </w:tr>
      <w:tr>
        <w:trPr>
          <w:trHeight w:val="6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10037</w:t>
            </w:r>
          </w:p>
        </w:tc>
      </w:tr>
      <w:tr>
        <w:trPr>
          <w:trHeight w:val="129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62288</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16142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46146</w:t>
            </w:r>
          </w:p>
        </w:tc>
      </w:tr>
      <w:tr>
        <w:trPr>
          <w:trHeight w:val="10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32625</w:t>
            </w:r>
          </w:p>
        </w:tc>
      </w:tr>
      <w:tr>
        <w:trPr>
          <w:trHeight w:val="48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20113</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5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w:t>
            </w:r>
          </w:p>
        </w:tc>
      </w:tr>
      <w:tr>
        <w:trPr>
          <w:trHeight w:val="8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экономика және қаржы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8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740056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740056</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трансфертерді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bookmarkStart w:name="z5"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31 мамырдағы № 29/179 шешіміне</w:t>
      </w:r>
      <w:r>
        <w:br/>
      </w:r>
      <w:r>
        <w:rPr>
          <w:rFonts w:ascii="Times New Roman"/>
          <w:b w:val="false"/>
          <w:i w:val="false"/>
          <w:color w:val="000000"/>
          <w:sz w:val="28"/>
        </w:rPr>
        <w:t>
5 - ҚОСЫМША</w:t>
      </w:r>
    </w:p>
    <w:bookmarkEnd w:id="2"/>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455"/>
        <w:gridCol w:w="1476"/>
        <w:gridCol w:w="5676"/>
        <w:gridCol w:w="2686"/>
      </w:tblGrid>
      <w:tr>
        <w:trPr>
          <w:trHeight w:val="129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 бағ- дарла-малар  әкім- шісі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181163</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37388</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51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51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6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51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93536</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27031</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w:t>
            </w:r>
          </w:p>
        </w:tc>
      </w:tr>
      <w:tr>
        <w:trPr>
          <w:trHeight w:val="2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36859</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2116</w:t>
            </w:r>
          </w:p>
        </w:tc>
      </w:tr>
      <w:tr>
        <w:trPr>
          <w:trHeight w:val="5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49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3979</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5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 өзен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20772</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18488</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8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6088</w:t>
            </w:r>
          </w:p>
        </w:tc>
      </w:tr>
      <w:tr>
        <w:trPr>
          <w:trHeight w:val="22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w:t>
            </w:r>
          </w:p>
        </w:tc>
      </w:tr>
      <w:tr>
        <w:trPr>
          <w:trHeight w:val="2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3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8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кент,ауыл (село),ауылдық (селолық) округ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102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