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b234" w14:textId="a37b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оқытылатып және тәрбиеленетін мүгедек-балаларды материалдық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2010 жылғы 22 ақпандағы № 33 қаулысы. Қостанай облысы Денисов ауданының Әділет басқармасында 2010 жылғы 18 наурызда № 9-8-150 тіркелді. Күші жойылды - Қостанай облысы Денисов ауданы әкімдігінің 2010 жылғы 29 желтоқсандағы № 347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Денисов ауданы әкімдігінің 2010.12.29 № 347 қаулысымен.</w:t>
      </w:r>
      <w:r>
        <w:br/>
      </w:r>
      <w:r>
        <w:rPr>
          <w:rFonts w:ascii="Times New Roman"/>
          <w:b w:val="false"/>
          <w:i w:val="false"/>
          <w:color w:val="000000"/>
          <w:sz w:val="28"/>
        </w:rPr>
        <w:t xml:space="preserve">
      Қазақстан Республикасының 2001 жылдың 23 қаңтардағы "Қазақстан Республикасындағы жергілікті мемлекеттік басқару </w:t>
      </w:r>
      <w:r>
        <w:rPr>
          <w:rFonts w:ascii="Times New Roman"/>
          <w:b w:val="false"/>
          <w:i w:val="false"/>
          <w:color w:val="000000"/>
          <w:sz w:val="28"/>
        </w:rPr>
        <w:t>және өзін-өзі басқару туралы"</w:t>
      </w:r>
      <w:r>
        <w:rPr>
          <w:rFonts w:ascii="Times New Roman"/>
          <w:b w:val="false"/>
          <w:i w:val="false"/>
          <w:color w:val="000000"/>
          <w:sz w:val="28"/>
        </w:rPr>
        <w:t xml:space="preserve"> Заңының 31 бабы 1 тармағы </w:t>
      </w:r>
      <w:r>
        <w:rPr>
          <w:rFonts w:ascii="Times New Roman"/>
          <w:b w:val="false"/>
          <w:i w:val="false"/>
          <w:color w:val="000000"/>
          <w:sz w:val="28"/>
        </w:rPr>
        <w:t>1-3) тармақшасына</w:t>
      </w:r>
      <w:r>
        <w:rPr>
          <w:rFonts w:ascii="Times New Roman"/>
          <w:b w:val="false"/>
          <w:i w:val="false"/>
          <w:color w:val="000000"/>
          <w:sz w:val="28"/>
        </w:rPr>
        <w:t xml:space="preserve">, Денисов аудандық мәслихатының 2009 жылғы 21 желтоқсандағы </w:t>
      </w:r>
      <w:r>
        <w:rPr>
          <w:rFonts w:ascii="Times New Roman"/>
          <w:b w:val="false"/>
          <w:i w:val="false"/>
          <w:color w:val="000000"/>
          <w:sz w:val="28"/>
        </w:rPr>
        <w:t>№ 170</w:t>
      </w:r>
      <w:r>
        <w:rPr>
          <w:rFonts w:ascii="Times New Roman"/>
          <w:b w:val="false"/>
          <w:i w:val="false"/>
          <w:color w:val="000000"/>
          <w:sz w:val="28"/>
        </w:rPr>
        <w:t xml:space="preserve"> "2010-2012 жылға арналған Денисов ауданының бюджеті туралы" (нормативтік құқықтық кесімдерді мемлекеттік тіркеу тізілімінде № 9-8-141 болып тіркелген) шешіміне сәйкес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2009 жылғы 7 желтоқсандағы "2010-2012 жылдарға арналған республикалық бюджет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айлық есептік көрсеткіштің алты айлық мөлшерінде үйде оқытылатып және тәрбиеленетін мүгедек-балаларға оқу жылы мерзіміне ай сайын жергілікті бюджеттен әлеуметтік көмек көрсету.</w:t>
      </w:r>
      <w:r>
        <w:br/>
      </w:r>
      <w:r>
        <w:rPr>
          <w:rFonts w:ascii="Times New Roman"/>
          <w:b w:val="false"/>
          <w:i w:val="false"/>
          <w:color w:val="000000"/>
          <w:sz w:val="28"/>
        </w:rPr>
        <w:t>
</w:t>
      </w:r>
      <w:r>
        <w:rPr>
          <w:rFonts w:ascii="Times New Roman"/>
          <w:b w:val="false"/>
          <w:i w:val="false"/>
          <w:color w:val="000000"/>
          <w:sz w:val="28"/>
        </w:rPr>
        <w:t>
      2. "Денисов ауданының жұмыспен қамту және әлеуметтік бағдарламалар бөлімі" мемлекеттік мекемесі (бұдан былай–уәкілетті орган) әлеуметтік көмекті тағайындау және төлету жөніндегі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3. Әлеуметтік көмекті төлеу уәкілетті органмен ұсынылған тізімдерге сәйкес тиісті операциялар түрінде Қазақстан Республикасының Ұлттық банкінің лицензиясы бар ұйымдары мен екінші деңгейдегі банктар арқылы әлеуметтік көмек алушының есеп шотына қаржы аудару арқылы жүзеге асырылады.</w:t>
      </w:r>
      <w:r>
        <w:br/>
      </w:r>
      <w:r>
        <w:rPr>
          <w:rFonts w:ascii="Times New Roman"/>
          <w:b w:val="false"/>
          <w:i w:val="false"/>
          <w:color w:val="000000"/>
          <w:sz w:val="28"/>
        </w:rPr>
        <w:t>
</w:t>
      </w:r>
      <w:r>
        <w:rPr>
          <w:rFonts w:ascii="Times New Roman"/>
          <w:b w:val="false"/>
          <w:i w:val="false"/>
          <w:color w:val="000000"/>
          <w:sz w:val="28"/>
        </w:rPr>
        <w:t>
      4. Әлеуметтік көмекті қаржыландыру "Үйде оқытылатып және тәрбиеленетін мүгедек-балаларды материалдық қамтамасыз ету туралы" атты бюджеттік бағдарлама бойынша жүргізілсін.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Денисов ауданы әкімінің орынбасары М.Т. Мұратбековке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күнінен кейін он күнтізбелік күн өткеннен соң қолданысқа енгізіледі және 2010 жылдың 1 қантарынан бастап орын алған қатынастарға таратылады.</w:t>
      </w:r>
    </w:p>
    <w:p>
      <w:pPr>
        <w:spacing w:after="0"/>
        <w:ind w:left="0"/>
        <w:jc w:val="both"/>
      </w:pPr>
      <w:r>
        <w:rPr>
          <w:rFonts w:ascii="Times New Roman"/>
          <w:b w:val="false"/>
          <w:i/>
          <w:color w:val="000000"/>
          <w:sz w:val="28"/>
        </w:rPr>
        <w:t>      Денисов ауданы әкімінің</w:t>
      </w:r>
      <w:r>
        <w:br/>
      </w:r>
      <w:r>
        <w:rPr>
          <w:rFonts w:ascii="Times New Roman"/>
          <w:b w:val="false"/>
          <w:i w:val="false"/>
          <w:color w:val="000000"/>
          <w:sz w:val="28"/>
        </w:rPr>
        <w:t>
</w:t>
      </w:r>
      <w:r>
        <w:rPr>
          <w:rFonts w:ascii="Times New Roman"/>
          <w:b w:val="false"/>
          <w:i/>
          <w:color w:val="000000"/>
          <w:sz w:val="28"/>
        </w:rPr>
        <w:t>      міндетін атқарушы                        М. Мұратбеков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Д. Мұсылманқұлова</w:t>
      </w:r>
    </w:p>
    <w:p>
      <w:pPr>
        <w:spacing w:after="0"/>
        <w:ind w:left="0"/>
        <w:jc w:val="both"/>
      </w:pPr>
      <w:r>
        <w:rPr>
          <w:rFonts w:ascii="Times New Roman"/>
          <w:b w:val="false"/>
          <w:i/>
          <w:color w:val="000000"/>
          <w:sz w:val="28"/>
        </w:rPr>
        <w:t>      "Денисов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 Е. Подело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