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9259" w14:textId="bd69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Күштеріне, басқа әскерлеріне және әскери құрылымдарына азаматтарды 2010 жылдың сәуір-маусымында, қазан-желтоқсанында мерзімді әскери қызметке кезекті шақыруды жүргізуді ұйымдастыру және қамтамасыз ету туралы" әкімдіктің 2010 жылғы 22 сәуірдегі № 110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2010 жылғы 6 қыркүйектегі № 293 қаулысы. Қостанай облысы Қарасу ауданының Әділет басқармасында 2010 жылғы 13 қыркүйекте № 9-13-114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"Әскери міндеттілік және әскери қызмет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 Қарасу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Қарулы Күштерiне, басқа әскерлерiне және әскери құрылымдарына азаматтарды 2010 жылдың сәуір-маусымында, қазан-желтоқсанында кезектi мерзiмдi әскери қызметке шақыруды жүргiзудi ұйымдастыру және қамтамасыз ету туралы" әкімдіктің 2010 жылғы 22 сәуірдегі 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мемлекеттiк тiркеу тізіліміндегі № 9-13-111 болып тіркелді, "Қарасу өңірі" газетінде 2010 жылғы 19 мамырда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