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6836" w14:textId="4526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әскерге шақыру участкесіне тіркеу жылы он жетіге толған Қазақстан Республикасының еркек жынысты азаматтарын тіркеудi ұйымдастыру және қамтамасыз ету туралы</w:t>
      </w:r>
    </w:p>
    <w:p>
      <w:pPr>
        <w:spacing w:after="0"/>
        <w:ind w:left="0"/>
        <w:jc w:val="both"/>
      </w:pPr>
      <w:r>
        <w:rPr>
          <w:rFonts w:ascii="Times New Roman"/>
          <w:b w:val="false"/>
          <w:i w:val="false"/>
          <w:color w:val="000000"/>
          <w:sz w:val="28"/>
        </w:rPr>
        <w:t>Қостанай облысы Сарыкөл ауданы әкімінің 2010 жылғы 1 желтоқсандағы № 7 шешімі. Қостанай облысы Сарыкөл ауданының Әділет басқармасында 2011 жылғы 5 қаңтарда № 9-17-107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w:t>
      </w:r>
      <w:r>
        <w:rPr>
          <w:rFonts w:ascii="Times New Roman"/>
          <w:b w:val="false"/>
          <w:i w:val="false"/>
          <w:color w:val="000000"/>
          <w:sz w:val="28"/>
        </w:rPr>
        <w:t xml:space="preserve"> негізінде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2011 жылдың қаңтар айынан наурыз айына дейін әскерге шақыру учаскесіне тіркеу жылы он жетіге толған Қазақстан Республикасының еркек жынысты азаматтарын "Қостанай облысы Сарыкөл ауданының қорғаныс істері жөніндегі бөлімі" мемлекеттік мекемесінің әскерге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"Сарыкөл орталық аудандық ауруханасы" мемлекеттік коммуналдық қазыналық кәсіпорынның бас дәрігеріне (келісім бойынша) "Қостанай облысы Сарыкөл ауданының қорғаныс істері жөніндегі бөлімі" мемлекеттік мекемесі (келісім бойынша) бірлесіп тіркеу жөніндегі іс-шараларды қамтамасыз етуге кепілдеме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Сарыкөл ауданының ішкі істер бөлімі" мемлекеттік мекемесі (келісім бойынша) әскерге шақыру учаскесіне жасөспірімдерді тіркеу кезінде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4. Ауылдық округтердің және Сарыкөл кентінің әкімдері "Қостанай облысы Сарыкөл ауданының қорғаныс істері жөніндегі бөлімі" мемлекеттік мекемесі әскерге шақыру учаскесіне тіркеуден өту үшін жасөспірімдердің уақытылы келуін қамтамасыз етсін және әскер жасына дейінгілерді әскери есепке қабылдауға көмек көрсетсін.</w:t>
      </w:r>
      <w:r>
        <w:br/>
      </w:r>
      <w:r>
        <w:rPr>
          <w:rFonts w:ascii="Times New Roman"/>
          <w:b w:val="false"/>
          <w:i w:val="false"/>
          <w:color w:val="000000"/>
          <w:sz w:val="28"/>
        </w:rPr>
        <w:t>
</w:t>
      </w:r>
      <w:r>
        <w:rPr>
          <w:rFonts w:ascii="Times New Roman"/>
          <w:b w:val="false"/>
          <w:i w:val="false"/>
          <w:color w:val="000000"/>
          <w:sz w:val="28"/>
        </w:rPr>
        <w:t>
      5. Осы шешімінің орындалуына бақылау жасау аудан әкімінің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Сарыкөл ауданының әкімі                    Қ. Ғабдулин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Сарыкөл</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(ММ) бастығы</w:t>
      </w:r>
      <w:r>
        <w:br/>
      </w:r>
      <w:r>
        <w:rPr>
          <w:rFonts w:ascii="Times New Roman"/>
          <w:b w:val="false"/>
          <w:i w:val="false"/>
          <w:color w:val="000000"/>
          <w:sz w:val="28"/>
        </w:rPr>
        <w:t>
</w:t>
      </w:r>
      <w:r>
        <w:rPr>
          <w:rFonts w:ascii="Times New Roman"/>
          <w:b w:val="false"/>
          <w:i/>
          <w:color w:val="000000"/>
          <w:sz w:val="28"/>
        </w:rPr>
        <w:t>      ___________ З. Төлеубаев</w:t>
      </w:r>
    </w:p>
    <w:p>
      <w:pPr>
        <w:spacing w:after="0"/>
        <w:ind w:left="0"/>
        <w:jc w:val="both"/>
      </w:pPr>
      <w:r>
        <w:rPr>
          <w:rFonts w:ascii="Times New Roman"/>
          <w:b w:val="false"/>
          <w:i/>
          <w:color w:val="000000"/>
          <w:sz w:val="28"/>
        </w:rPr>
        <w:t>      "Қостанай облысы Сарыкөл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 Т. Өтегенов</w:t>
      </w:r>
    </w:p>
    <w:p>
      <w:pPr>
        <w:spacing w:after="0"/>
        <w:ind w:left="0"/>
        <w:jc w:val="both"/>
      </w:pPr>
      <w:r>
        <w:rPr>
          <w:rFonts w:ascii="Times New Roman"/>
          <w:b w:val="false"/>
          <w:i/>
          <w:color w:val="000000"/>
          <w:sz w:val="28"/>
        </w:rPr>
        <w:t>      "Сарыкөл орталық аудандық ауруханасы"</w:t>
      </w:r>
      <w:r>
        <w:br/>
      </w:r>
      <w:r>
        <w:rPr>
          <w:rFonts w:ascii="Times New Roman"/>
          <w:b w:val="false"/>
          <w:i w:val="false"/>
          <w:color w:val="000000"/>
          <w:sz w:val="28"/>
        </w:rPr>
        <w:t>
</w:t>
      </w:r>
      <w:r>
        <w:rPr>
          <w:rFonts w:ascii="Times New Roman"/>
          <w:b w:val="false"/>
          <w:i/>
          <w:color w:val="000000"/>
          <w:sz w:val="28"/>
        </w:rPr>
        <w:t>      коммуналдық қазыналық кәсіпорынның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 Ж. Құсаинов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