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88d3" w14:textId="b1f8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бюджеті туралы" мәслихаттың 2009 жылғы 25 желтоқсандағы № 233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2010 жылғы 20 қазандағы № 320 шешімі. Қостанай облысы Таран ауданының Әділет басқармасында 2010 жылғы 27 қазанда № 9-18-124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бюджеті туралы" мәслихаттың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9-18-106 нөмірімен тіркелген, "Шамшырақ" аудандық газетінде 2010 жылғы 7 қаңтарда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"1705354,0" деген сандар "1763247,1"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"851544,0" деген сандар "899804,0"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"2278,0" деген сандар "3488,0"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"1340,0" деген сандар "1870,0"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"850192,0" деген сандар "858085,1"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"1748678,0" деген сандар "1777927,1"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"14233,0" деген сандар "13936,5"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"51190,0" деген сандар "79834,0"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"-108747,0" деген сандар "-108450,5"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"108747,0" деген сандар "108450,5"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"12000,0" деген сандар "12595,0"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"15965,0" деген сандар "25965,0"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"2047,0" деген сандар "1904,0"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"9032,0" деген сандар "8940,0"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"20400,0" деген сандар "17400,0"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7-3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"23373,0" деген сандар "23359,0"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"12291,0" деген сандар "12285,0"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"11082,0" деген сандар "11074,0"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7-4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"1463,0" деген сандар "1416,0"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Отыз төртінші,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Л. Луценко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Пирог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320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шешіміне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553"/>
        <w:gridCol w:w="673"/>
        <w:gridCol w:w="6793"/>
        <w:gridCol w:w="2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1763247,1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899804,0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3488,0
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1870,0
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858085,1
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858085,1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858085,1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33"/>
        <w:gridCol w:w="693"/>
        <w:gridCol w:w="753"/>
        <w:gridCol w:w="6073"/>
        <w:gridCol w:w="23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1777927,1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213470,3
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174691,3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43532,0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35711,9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7820,1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118417,3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112405,4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6011,9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2041,3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2041,3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1770,3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36737,7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36737,7</w:t>
            </w:r>
          </w:p>
        </w:tc>
      </w:tr>
      <w:tr>
        <w:trPr>
          <w:trHeight w:val="21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34637,7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4100,0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460,0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962340,0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83295,0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863325,0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862660,0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849106,0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5440,0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117947,0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99443,5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99443,5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31973,2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17611,0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330,6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17446,0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1428,7</w:t>
            </w:r>
          </w:p>
        </w:tc>
      </w:tr>
      <w:tr>
        <w:trPr>
          <w:trHeight w:val="17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61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теңестірілген,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маусымнан бастап 1945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өткен, запасқа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(отставка), "1941-1945 жж.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жұмыс істеген (қызметте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18503,5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18503,5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18112,5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66523,6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25225,4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15345,4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11445,4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34017,2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32940,4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18184,9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10598,0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4061,5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1076,8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көркейтуді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1076,8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148723,0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29857,0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29857,0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29857,0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67211,0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64310,0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64310,0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32550,0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29395,0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2466,0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6878,0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42620,1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15305,1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1930,8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1930,8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13374,3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10772,2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2602,1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6693,0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6693,0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18816,0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7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9075,0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9075,0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4249,0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157461,0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157461,0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67146,0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67146,0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90315,0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90315,0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11154,6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5085,6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5085,6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4895,6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6069,0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6069,0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44052,5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44052,5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44052,5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44052,0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13936,5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296,5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296,5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296,5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IҮ.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операциялары 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79834,0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79834,0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79834,0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79834,0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79834,0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79834,0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Ү.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 (+)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-108450,5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ҮІ.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108450,5
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320 шешіміне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шешіміне 4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</w:t>
      </w:r>
      <w:r>
        <w:br/>
      </w:r>
      <w:r>
        <w:rPr>
          <w:rFonts w:ascii="Times New Roman"/>
          <w:b/>
          <w:i w:val="false"/>
          <w:color w:val="000000"/>
        </w:rPr>
        <w:t>
іске асыруға және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құрастыруға немесе ұлғайтуға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 бөлумен 2010 жылға аудандық бюджетті</w:t>
      </w:r>
      <w:r>
        <w:br/>
      </w:r>
      <w:r>
        <w:rPr>
          <w:rFonts w:ascii="Times New Roman"/>
          <w:b/>
          <w:i w:val="false"/>
          <w:color w:val="000000"/>
        </w:rPr>
        <w:t>
дамытудың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93"/>
        <w:gridCol w:w="693"/>
        <w:gridCol w:w="693"/>
        <w:gridCol w:w="88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кеңістiк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320 шешіміне 3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шешіміне 6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округі, қалада аудандық маңызы бар қаланың аудан әкімдерінің</w:t>
      </w:r>
      <w:r>
        <w:br/>
      </w:r>
      <w:r>
        <w:rPr>
          <w:rFonts w:ascii="Times New Roman"/>
          <w:b/>
          <w:i w:val="false"/>
          <w:color w:val="000000"/>
        </w:rPr>
        <w:t>
аппаратары бойынша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913"/>
        <w:gridCol w:w="2673"/>
        <w:gridCol w:w="2453"/>
        <w:gridCol w:w="2053"/>
      </w:tblGrid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112405,4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6011,9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83295,0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6132,1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"Смайыл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933"/>
        <w:gridCol w:w="2653"/>
        <w:gridCol w:w="2473"/>
        <w:gridCol w:w="2093"/>
      </w:tblGrid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18184,9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10598,0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96,0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"Смайыл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2264,3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933"/>
        <w:gridCol w:w="2653"/>
        <w:gridCol w:w="2493"/>
        <w:gridCol w:w="2113"/>
      </w:tblGrid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4061,5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67146,0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665,0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60281,0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"Смайыл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233"/>
        <w:gridCol w:w="2573"/>
        <w:gridCol w:w="788"/>
      </w:tblGrid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123019000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8900,0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8900,0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1739,0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"Смайыл селосы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1750,0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