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d498" w14:textId="716d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мәслихатының 2009 жылғы 22 желтоқсандағы № 230 "2010-2012 жылдарға арналған аудандық бюджеті туралы" шешімін іске асыру туралы" әкімдіктің 2010 жылғы 29 қаңтардағы № 57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2010 жылғы 5 сәуірдегі № 141 қаулысы. Қостанай облысы Ұзынкөл ауданының Әділет басқармасында 2010 жылғы 7 мамырда № 9-19-127 тіркелді. Күші жойылды - Қостанай облысы Ұзынкөл ауданы әкімдігінің 2014 жылғы 14 мамырдағы № 120 қаулысымен</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Ескерту. Күші жойылды - Қостанай облысы Ұзынкөл ауданы әкімдігінің 14.05.2014 № 120 қаулысымен (осы қаулы қол қойылған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28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1-тармағына</w:t>
      </w:r>
      <w:r>
        <w:rPr>
          <w:rFonts w:ascii="Times New Roman"/>
          <w:b w:val="false"/>
          <w:i w:val="false"/>
          <w:color w:val="000000"/>
          <w:sz w:val="28"/>
        </w:rPr>
        <w:t>, "Ұлы Отан соғысының мүгедектерін және олармен теңестірілген тұлғаларды, қатысушыларды әлеуметтік қорғау және жеңілдіктер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"2010-2012 жылдарға арналған аудандық бюджеті туралы" (нормативтік құқықтық актілердің мемлекеттік тізілімінде 9-19-118 тіркелген, 2010 жылғы 15 қаңтарда "Нұрлы жол" газетінде жарияланған) "Ұзынкөл ауданы мәслихатының 2009 жылғы 22 желтоқсандағы </w:t>
      </w:r>
      <w:r>
        <w:rPr>
          <w:rFonts w:ascii="Times New Roman"/>
          <w:b w:val="false"/>
          <w:i w:val="false"/>
          <w:color w:val="000000"/>
          <w:sz w:val="28"/>
        </w:rPr>
        <w:t>№ 230</w:t>
      </w:r>
      <w:r>
        <w:rPr>
          <w:rFonts w:ascii="Times New Roman"/>
          <w:b w:val="false"/>
          <w:i w:val="false"/>
          <w:color w:val="000000"/>
          <w:sz w:val="28"/>
        </w:rPr>
        <w:t xml:space="preserve"> шешіміне"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"Ұзынкөл ауданы мәслихатының 2009 жылғы 22 желтоқсандағы </w:t>
      </w:r>
      <w:r>
        <w:rPr>
          <w:rFonts w:ascii="Times New Roman"/>
          <w:b w:val="false"/>
          <w:i w:val="false"/>
          <w:color w:val="000000"/>
          <w:sz w:val="28"/>
        </w:rPr>
        <w:t>№ 230</w:t>
      </w:r>
      <w:r>
        <w:rPr>
          <w:rFonts w:ascii="Times New Roman"/>
          <w:b w:val="false"/>
          <w:i w:val="false"/>
          <w:color w:val="000000"/>
          <w:sz w:val="28"/>
        </w:rPr>
        <w:t xml:space="preserve"> "2010-2012 жылға арналған аудандық бюджеті туралы" шешімін іске асыру туралы" әкімдіктің 2010 жылғы 29 қаңтардағы </w:t>
      </w:r>
      <w:r>
        <w:rPr>
          <w:rFonts w:ascii="Times New Roman"/>
          <w:b w:val="false"/>
          <w:i w:val="false"/>
          <w:color w:val="000000"/>
          <w:sz w:val="28"/>
        </w:rPr>
        <w:t>№ 57</w:t>
      </w:r>
      <w:r>
        <w:rPr>
          <w:rFonts w:ascii="Times New Roman"/>
          <w:b w:val="false"/>
          <w:i w:val="false"/>
          <w:color w:val="000000"/>
          <w:sz w:val="28"/>
        </w:rPr>
        <w:t xml:space="preserve"> (нормативтік құқықтық актілердің мемлекеттік тізілімінде 9-19-121 тіркелген, 2010 жылғы 25 наурызда "Нұрлы жол" газетінде жарияланған) қаулысына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5) тармақшасы жаңа редакцияда жазылсын:</w:t>
      </w:r>
      <w:r>
        <w:br/>
      </w:r>
      <w:r>
        <w:rPr>
          <w:rFonts w:ascii="Times New Roman"/>
          <w:b w:val="false"/>
          <w:i w:val="false"/>
          <w:color w:val="000000"/>
          <w:sz w:val="28"/>
        </w:rPr>
        <w:t>
      "5) туберкулездің жұқпалы түрімен ауыратын науқастарға амбулаториялық емделу кезеңінде қосымша тамақтануға тиісті жылға республикалық бюджет туралы заңымен белгіленген бес айлық есептік көрсеткіштің мөлшерінде азаматтарға біржолғы әлеуметтік көмек";</w:t>
      </w:r>
      <w:r>
        <w:br/>
      </w:r>
      <w:r>
        <w:rPr>
          <w:rFonts w:ascii="Times New Roman"/>
          <w:b w:val="false"/>
          <w:i w:val="false"/>
          <w:color w:val="000000"/>
          <w:sz w:val="28"/>
        </w:rPr>
        <w:t>
</w:t>
      </w:r>
      <w:r>
        <w:rPr>
          <w:rFonts w:ascii="Times New Roman"/>
          <w:b w:val="false"/>
          <w:i w:val="false"/>
          <w:color w:val="000000"/>
          <w:sz w:val="28"/>
        </w:rPr>
        <w:t>
      1 тармақ келесі мазмұндағы 8), 9) тармақшаларымен толықтырылсын:</w:t>
      </w:r>
      <w:r>
        <w:br/>
      </w:r>
      <w:r>
        <w:rPr>
          <w:rFonts w:ascii="Times New Roman"/>
          <w:b w:val="false"/>
          <w:i w:val="false"/>
          <w:color w:val="000000"/>
          <w:sz w:val="28"/>
        </w:rPr>
        <w:t>
      "8) орта және жоғары білім алуына байланысты шығындардың орнын толтыру үшін ең төмен күнкөріс деңгейдегі жан басына шаққандағы орташа табысты отбасылардағы және жергілікті бюджет қаражаты есебінен оқытылатын жастарға әлеуметтік көмек";</w:t>
      </w:r>
      <w:r>
        <w:br/>
      </w:r>
      <w:r>
        <w:rPr>
          <w:rFonts w:ascii="Times New Roman"/>
          <w:b w:val="false"/>
          <w:i w:val="false"/>
          <w:color w:val="000000"/>
          <w:sz w:val="28"/>
        </w:rPr>
        <w:t>
      "9) Жеңіс күніне Ұлы Отан соғысының қатысушыларына, мүгедектеріне отыз бес мың теңге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мазмұндағы азат жолдармен толықтырылсын:</w:t>
      </w:r>
      <w:r>
        <w:br/>
      </w:r>
      <w:r>
        <w:rPr>
          <w:rFonts w:ascii="Times New Roman"/>
          <w:b w:val="false"/>
          <w:i w:val="false"/>
          <w:color w:val="000000"/>
          <w:sz w:val="28"/>
        </w:rPr>
        <w:t>
      "Ұлы Отан соғысының қатысушыларына, мүгедектеріне тұрмыстық қажеттіліктеріне, азық - түлік корзинасының мөлшерінің өсуіне есепте тұрған аз қамтылған азаматтарға ай сайын берілетін әлеуметтік көмек арыз берген адамның қайтқанына байланысты, аз қамтылған азаматтар ретінде есептен шықса немесе Ұзынкөл ауданының аймағынан көшіп кетсе тоқтатылады деп анықталсын";</w:t>
      </w:r>
      <w:r>
        <w:br/>
      </w:r>
      <w:r>
        <w:rPr>
          <w:rFonts w:ascii="Times New Roman"/>
          <w:b w:val="false"/>
          <w:i w:val="false"/>
          <w:color w:val="000000"/>
          <w:sz w:val="28"/>
        </w:rPr>
        <w:t>
      "берілген қаулының 1 тармағының 7), 8) тармақшаларында қарастырылған әлеуметтік көмек алуға үміткер тұлғаларға, олардың таңдауы бойынша бір негіз бойынша әлеуметтік көмек төленуі анықталсын".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кейін он күнтізбелік күн өткен соң қолданысқа енгізіледі және 2010 жылдың 1 қаңтардан туындаған іс–қимылдарға таратылады.</w:t>
      </w:r>
    </w:p>
    <w:bookmarkEnd w:id="1"/>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әкімі                            А. Сейфуллин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"Ұзынкөл орталық аудандық</w:t>
      </w:r>
      <w:r>
        <w:br/>
      </w:r>
      <w:r>
        <w:rPr>
          <w:rFonts w:ascii="Times New Roman"/>
          <w:b w:val="false"/>
          <w:i w:val="false"/>
          <w:color w:val="000000"/>
          <w:sz w:val="28"/>
        </w:rPr>
        <w:t>
</w:t>
      </w:r>
      <w:r>
        <w:rPr>
          <w:rFonts w:ascii="Times New Roman"/>
          <w:b w:val="false"/>
          <w:i/>
          <w:color w:val="000000"/>
          <w:sz w:val="28"/>
        </w:rPr>
        <w:t>      аурухана"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 бас дәрігер</w:t>
      </w:r>
      <w:r>
        <w:br/>
      </w:r>
      <w:r>
        <w:rPr>
          <w:rFonts w:ascii="Times New Roman"/>
          <w:b w:val="false"/>
          <w:i w:val="false"/>
          <w:color w:val="000000"/>
          <w:sz w:val="28"/>
        </w:rPr>
        <w:t>
</w:t>
      </w:r>
      <w:r>
        <w:rPr>
          <w:rFonts w:ascii="Times New Roman"/>
          <w:b w:val="false"/>
          <w:i/>
          <w:color w:val="000000"/>
          <w:sz w:val="28"/>
        </w:rPr>
        <w:t>      ______________ Қ. Ержанов</w:t>
      </w:r>
    </w:p>
    <w:p>
      <w:pPr>
        <w:spacing w:after="0"/>
        <w:ind w:left="0"/>
        <w:jc w:val="both"/>
      </w:pPr>
      <w:r>
        <w:rPr>
          <w:rFonts w:ascii="Times New Roman"/>
          <w:b w:val="false"/>
          <w:i/>
          <w:color w:val="000000"/>
          <w:sz w:val="28"/>
        </w:rPr>
        <w:t>      "Ұзынкөл ауданының білім</w:t>
      </w:r>
      <w:r>
        <w:br/>
      </w:r>
      <w:r>
        <w:rPr>
          <w:rFonts w:ascii="Times New Roman"/>
          <w:b w:val="false"/>
          <w:i w:val="false"/>
          <w:color w:val="000000"/>
          <w:sz w:val="28"/>
        </w:rPr>
        <w:t>
</w:t>
      </w:r>
      <w:r>
        <w:rPr>
          <w:rFonts w:ascii="Times New Roman"/>
          <w:b w:val="false"/>
          <w:i/>
          <w:color w:val="000000"/>
          <w:sz w:val="28"/>
        </w:rPr>
        <w:t>      беру бөлімі" мемлекеттік</w:t>
      </w:r>
      <w:r>
        <w:br/>
      </w:r>
      <w:r>
        <w:rPr>
          <w:rFonts w:ascii="Times New Roman"/>
          <w:b w:val="false"/>
          <w:i w:val="false"/>
          <w:color w:val="000000"/>
          <w:sz w:val="28"/>
        </w:rPr>
        <w:t>
</w:t>
      </w:r>
      <w:r>
        <w:rPr>
          <w:rFonts w:ascii="Times New Roman"/>
          <w:b w:val="false"/>
          <w:i/>
          <w:color w:val="000000"/>
          <w:sz w:val="28"/>
        </w:rPr>
        <w:t>      мекемесі, бастық</w:t>
      </w:r>
      <w:r>
        <w:br/>
      </w:r>
      <w:r>
        <w:rPr>
          <w:rFonts w:ascii="Times New Roman"/>
          <w:b w:val="false"/>
          <w:i w:val="false"/>
          <w:color w:val="000000"/>
          <w:sz w:val="28"/>
        </w:rPr>
        <w:t>
</w:t>
      </w:r>
      <w:r>
        <w:rPr>
          <w:rFonts w:ascii="Times New Roman"/>
          <w:b w:val="false"/>
          <w:i/>
          <w:color w:val="000000"/>
          <w:sz w:val="28"/>
        </w:rPr>
        <w:t>      ___________ А. Бараншина</w:t>
      </w:r>
    </w:p>
    <w:p>
      <w:pPr>
        <w:spacing w:after="0"/>
        <w:ind w:left="0"/>
        <w:jc w:val="both"/>
      </w:pPr>
      <w:r>
        <w:rPr>
          <w:rFonts w:ascii="Times New Roman"/>
          <w:b w:val="false"/>
          <w:i/>
          <w:color w:val="000000"/>
          <w:sz w:val="28"/>
        </w:rPr>
        <w:t>      "Ұзынкөл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 бастық</w:t>
      </w:r>
      <w:r>
        <w:br/>
      </w:r>
      <w:r>
        <w:rPr>
          <w:rFonts w:ascii="Times New Roman"/>
          <w:b w:val="false"/>
          <w:i w:val="false"/>
          <w:color w:val="000000"/>
          <w:sz w:val="28"/>
        </w:rPr>
        <w:t>
</w:t>
      </w:r>
      <w:r>
        <w:rPr>
          <w:rFonts w:ascii="Times New Roman"/>
          <w:b w:val="false"/>
          <w:i/>
          <w:color w:val="000000"/>
          <w:sz w:val="28"/>
        </w:rPr>
        <w:t>      ___________________  Е. Құдабаев</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 бастық</w:t>
      </w:r>
      <w:r>
        <w:br/>
      </w:r>
      <w:r>
        <w:rPr>
          <w:rFonts w:ascii="Times New Roman"/>
          <w:b w:val="false"/>
          <w:i w:val="false"/>
          <w:color w:val="000000"/>
          <w:sz w:val="28"/>
        </w:rPr>
        <w:t>
</w:t>
      </w:r>
      <w:r>
        <w:rPr>
          <w:rFonts w:ascii="Times New Roman"/>
          <w:b w:val="false"/>
          <w:i/>
          <w:color w:val="000000"/>
          <w:sz w:val="28"/>
        </w:rPr>
        <w:t>      ___________________ Ә. Сарсенова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