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bc62" w14:textId="144b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маңызы бар жалпы пайдаланымдағы автомобиль жолдары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2010 жылғы 12 ақпандағы N 20/2 қаулысы. Павлодар облысы Әділет департаментінде 2010 жылғы 17 наурызда N 3158 тіркелген. Күші жойылды - Павлодар облыстық әкімдігінің 2016 жылғы 2 ақпандағы N 29/1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02.02.2016 N 29/1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17 шілдедегі "Автомобиль жолдары туралы" Заңы 3-бабының </w:t>
      </w:r>
      <w:r>
        <w:rPr>
          <w:rFonts w:ascii="Times New Roman"/>
          <w:b w:val="false"/>
          <w:i w:val="false"/>
          <w:color w:val="000000"/>
          <w:sz w:val="28"/>
        </w:rPr>
        <w:t>7-тармағына</w:t>
      </w:r>
      <w:r>
        <w:rPr>
          <w:rFonts w:ascii="Times New Roman"/>
          <w:b w:val="false"/>
          <w:i w:val="false"/>
          <w:color w:val="000000"/>
          <w:sz w:val="28"/>
        </w:rPr>
        <w:t xml:space="preserve"> сәйкес, облыстық маңызы бар жалпы пайдаланымдағы автомобиль жолдарын пайдалану және жөндеуді қамтамасыз ету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Облыстық маңызы бар жалпы пайдаланымдағы автомобиль жолдарының тізбесі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2. Қалалар мен аудандар әкімдері бір айлық мерзімде аудандық маңызы бар жалпы пайдаланымдағы автомобиль жолдарының тізбесін бекітуді және қалалар мен аудан әкімдіктері қаулыларының көшірмелерін Павлодар облысы жолаушылар көлігі және автомобиль жолдары басқармасына ұсынуды қамтамасыз етсін.</w:t>
      </w:r>
      <w:r>
        <w:br/>
      </w:r>
      <w:r>
        <w:rPr>
          <w:rFonts w:ascii="Times New Roman"/>
          <w:b w:val="false"/>
          <w:i w:val="false"/>
          <w:color w:val="000000"/>
          <w:sz w:val="28"/>
        </w:rPr>
        <w:t>
      </w:t>
      </w:r>
      <w:r>
        <w:rPr>
          <w:rFonts w:ascii="Times New Roman"/>
          <w:b w:val="false"/>
          <w:i w:val="false"/>
          <w:color w:val="000000"/>
          <w:sz w:val="28"/>
        </w:rPr>
        <w:t>3. Павлодар облысының жолаушылар көлігі және автомобиль жолдары басқармасы облыстық маңызы бар автомобиль жолдарын басқару бойынша баланс ұстаушы және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4. Павлодар облысы әкімдігінің 2006 жылғы 17 сәуірдегі "Павлодар облысы әкімдігінің 2005 жылғы 16 наурыздағы "Облыстық және аудандық маңызы бар жалпы пайдаланымдағы автомобиль жолдары туралы" N 86/3 қаулысына өзгеріс енгізу туралы" N 128/4, 2006 жылғы 5 желтоқсандағы "Павлодар облысы әкімдігінің 2005 жылғы 16 наурыздағы "Облыстық және аудандық маңызы бар жалпы пайдаланымдағы автомобиль жолдары туралы" N 86/3 қаулысына өзгеріс енгізу туралы" N 317/12, 2007 жылғы 3 мамырдағы "Павлодар облысы әкімдігінің 2005 жылғы 16 наурыздағы "Облыстық және аудандық маңызы бар жалпы пайдаланымдағы автомобиль жолдары туралы" N 86/3 қаулысына өзгеріс енгізу туралы" N 130/5, 2009 жылғы 6 сәуірдегі "Павлодар облысы әкімдігінің 2005 жылғы 16 наурыздағы "Облыстық және аудандық маңызы бар жалпы пайдаланымдағы автомобиль жолдары туралы" N 86/3 қаулысына өзгерістер мен толықтырулар енгізу туралы" N 97/6 қаулыларының күші жойылсын.</w:t>
      </w:r>
      <w:r>
        <w:br/>
      </w:r>
      <w:r>
        <w:rPr>
          <w:rFonts w:ascii="Times New Roman"/>
          <w:b w:val="false"/>
          <w:i w:val="false"/>
          <w:color w:val="000000"/>
          <w:sz w:val="28"/>
        </w:rPr>
        <w:t>
      </w:t>
      </w:r>
      <w:r>
        <w:rPr>
          <w:rFonts w:ascii="Times New Roman"/>
          <w:b w:val="false"/>
          <w:i w:val="false"/>
          <w:color w:val="000000"/>
          <w:sz w:val="28"/>
        </w:rPr>
        <w:t>5. Осы қаулы алғаш ресми жарияланған күннен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облыс әкімінің орынбасары Р.В. Склярға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Көлік және коммуникация министрлігі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Автомобиль жолдары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төрағасы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Сағынов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2010 жылғы 08 ақпан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2010 жылғы 12 ақпан</w:t>
            </w:r>
            <w:r>
              <w:br/>
            </w:r>
            <w:r>
              <w:rPr>
                <w:rFonts w:ascii="Times New Roman"/>
                <w:b w:val="false"/>
                <w:i w:val="false"/>
                <w:color w:val="000000"/>
                <w:sz w:val="20"/>
              </w:rPr>
              <w:t>N 20/2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Павлодар облысы бойынша облыстық маңызы бар</w:t>
      </w:r>
      <w:r>
        <w:br/>
      </w:r>
      <w:r>
        <w:rPr>
          <w:rFonts w:ascii="Times New Roman"/>
          <w:b/>
          <w:i w:val="false"/>
          <w:color w:val="000000"/>
        </w:rPr>
        <w:t>жалпы пайдаланымдағы автомобиль жолдарының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847"/>
        <w:gridCol w:w="1822"/>
        <w:gridCol w:w="889"/>
        <w:gridCol w:w="211"/>
        <w:gridCol w:w="361"/>
        <w:gridCol w:w="738"/>
        <w:gridCol w:w="738"/>
        <w:gridCol w:w="361"/>
        <w:gridCol w:w="738"/>
        <w:gridCol w:w="588"/>
        <w:gridCol w:w="588"/>
        <w:gridCol w:w="361"/>
        <w:gridCol w:w="739"/>
        <w:gridCol w:w="513"/>
        <w:gridCol w:w="890"/>
        <w:gridCol w:w="739"/>
        <w:gridCol w:w="740"/>
      </w:tblGrid>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N</w:t>
            </w: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Автожолдар жіктемесі</w:t>
            </w:r>
            <w:r>
              <w:br/>
            </w:r>
            <w:r>
              <w:rPr>
                <w:rFonts w:ascii="Times New Roman"/>
                <w:b w:val="false"/>
                <w:i w:val="false"/>
                <w:color w:val="000000"/>
                <w:sz w:val="20"/>
              </w:rPr>
              <w:t>
</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Автожолдар атауы</w:t>
            </w:r>
            <w:r>
              <w:br/>
            </w:r>
            <w:r>
              <w:rPr>
                <w:rFonts w:ascii="Times New Roman"/>
                <w:b w:val="false"/>
                <w:i w:val="false"/>
                <w:color w:val="000000"/>
                <w:sz w:val="20"/>
              </w:rPr>
              <w:t>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ұзындығы, шақырым</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Санаттары бойынша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жамылғы түрлері бойынша, шақырым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Көпірлер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Құбырлар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 көшеттер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асфальтбетонды</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қарашағылтас</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шағылтас</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топырақ</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қумаметр</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қумаметр</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шақырым</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қардан қорғау</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KS-1</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 Ертіс – Русская Поляна 0-272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KS-2</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Окунев өткеліне кіреберіс жол 0-9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KS-3</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Подстепка өткеліне кіреберіс жол 0-9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KS-4</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Беловка - Қалқаман 0-61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Қызылорда-Жезқазған-Қарағанды-Павлодар автожолдарынан кіреберіс жол</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KS-5</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өткеліне кіреберіс жол, 0-6,5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KS-6</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 Шолақ-сор, 0-164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KS-7</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Пятирыжск(өткел) 0-6,2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KS-8</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Ертіс–Ертіс станциясы 0-67,1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KS-9</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Панфилов-Бестөбе 0-121,6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KS-10</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–Трофимовка –РФ шекарасы 0-95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KS-11</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Шақат – Восточное – Шалдай 0-121,6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Омбы - Павлодар – Майқапшағай автомобиль жолдарынан кіреберіс жолд</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KS-12</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өткеліне кіреберіс жол, 0-2,5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KS-13</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Окунев өткеліне кіреберіс жол 0-3,5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KS-14</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Чернорецк – Ольгино – Успенка – Шарбақты 0-149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Омбы-Павлодар-Майқапшағай автомобиль жолдарынан кіреберіс жол</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KS-15</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Павловка – Галицкое 0-40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KS-16</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Екібастұз –ГРЭС-2 0-26,9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KS-17</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Майқайың -Екібастұз 0-29 шақырым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жолдар бойынша барлығы:</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1183,9</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869,6</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754,8</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2890,1</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