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22ed" w14:textId="a232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аумағында орналасқан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31 наурыздағы N 26/23 шешімі. Павлодар облысы Павлодар қаласының Әділет басқармасында 2010 жылғы 7 мамырда N 12-1-156 тіркелген. Күші жойылды - Павлодар облысы Павлодар қалалық мәслихатының 2017 жылғы 14 маусымдағы № 167/21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14.06.2017 № 167/21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ұсыну қағидасын"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әлеуметтік қорғау мақсатында қалалық мәслихат</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1. "Павлодар қаласы аумағында орналасқан тұрғын үй көмегін көрсету қағидасын" бұдан әрі - Қағида бекітілсін.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мәслихатының 2008 жылғы 19 маусымдағы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w:t>
      </w:r>
      <w:r>
        <w:rPr>
          <w:rFonts w:ascii="Times New Roman"/>
          <w:b w:val="false"/>
          <w:i w:val="false"/>
          <w:color w:val="000000"/>
          <w:sz w:val="28"/>
        </w:rPr>
        <w:t>N 148/7</w:t>
      </w:r>
      <w:r>
        <w:rPr>
          <w:rFonts w:ascii="Times New Roman"/>
          <w:b w:val="false"/>
          <w:i w:val="false"/>
          <w:color w:val="000000"/>
          <w:sz w:val="28"/>
        </w:rPr>
        <w:t xml:space="preserve"> (4-сайланған 7-кезекті сессия), (нормативтік құқықтық актілерінің мемлекеттік тіркеу Тізілімінде N 12-1-124 болып тіркелген, 2008 жылғы 26 тамыздағы "Сарыарқа Самалы" N 95 және 2008 жылғы 25 тамыздағы, 2008 жылғы 1 қыркүйектегі "Версия" N 34, 35 газеттерінде жарияланған);</w:t>
      </w:r>
    </w:p>
    <w:bookmarkEnd w:id="2"/>
    <w:p>
      <w:pPr>
        <w:spacing w:after="0"/>
        <w:ind w:left="0"/>
        <w:jc w:val="both"/>
      </w:pPr>
      <w:r>
        <w:rPr>
          <w:rFonts w:ascii="Times New Roman"/>
          <w:b w:val="false"/>
          <w:i w:val="false"/>
          <w:color w:val="000000"/>
          <w:sz w:val="28"/>
        </w:rPr>
        <w:t xml:space="preserve">
      2008 жылғы 23 желтоқсандағы "Павлодар қалалық мәслихатының 2008 жылғы 19 маусымдағы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N 148/7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N 214/11</w:t>
      </w:r>
      <w:r>
        <w:rPr>
          <w:rFonts w:ascii="Times New Roman"/>
          <w:b w:val="false"/>
          <w:i w:val="false"/>
          <w:color w:val="000000"/>
          <w:sz w:val="28"/>
        </w:rPr>
        <w:t xml:space="preserve"> (4-сайланған 11-кезекті сессия), (нормативтік құқықтық актілерінің мемлекеттік тіркеу Тізілімінде N 12-1-131 болып тіркелген, 2009 жылғы 31 қаңтардағы "Сарыарқа Самалы" N 13 және 2009 жылғы 2 ақпандағы "Версия" N 4 газеттерінде жарияланған) шешімдерінің күші жойылды деп танылсын.</w:t>
      </w:r>
    </w:p>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 саясат жөніндегі тұрақты комиссиясына және тексеру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кейін 10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Мирошниченко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2010 жылғы 31 наурыздағы</w:t>
            </w:r>
            <w:r>
              <w:br/>
            </w:r>
            <w:r>
              <w:rPr>
                <w:rFonts w:ascii="Times New Roman"/>
                <w:b w:val="false"/>
                <w:i w:val="false"/>
                <w:color w:val="000000"/>
                <w:sz w:val="20"/>
              </w:rPr>
              <w:t>N 26/23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қаласы аумағында тұрғын үй көмегін ұсыну қағидасы</w:t>
      </w:r>
    </w:p>
    <w:bookmarkEnd w:id="5"/>
    <w:bookmarkStart w:name="z8" w:id="6"/>
    <w:p>
      <w:pPr>
        <w:spacing w:after="0"/>
        <w:ind w:left="0"/>
        <w:jc w:val="both"/>
      </w:pP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N 512</w:t>
      </w:r>
      <w:r>
        <w:rPr>
          <w:rFonts w:ascii="Times New Roman"/>
          <w:b w:val="false"/>
          <w:i w:val="false"/>
          <w:color w:val="000000"/>
          <w:sz w:val="28"/>
        </w:rPr>
        <w:t xml:space="preserve">, 2009 жылғы 30 желтоқсандағы "Тұрғын үй көмегін ұсыну қағидасын бекіту туралы" </w:t>
      </w:r>
      <w:r>
        <w:rPr>
          <w:rFonts w:ascii="Times New Roman"/>
          <w:b w:val="false"/>
          <w:i w:val="false"/>
          <w:color w:val="000000"/>
          <w:sz w:val="28"/>
        </w:rPr>
        <w:t>N 2314</w:t>
      </w:r>
      <w:r>
        <w:rPr>
          <w:rFonts w:ascii="Times New Roman"/>
          <w:b w:val="false"/>
          <w:i w:val="false"/>
          <w:color w:val="000000"/>
          <w:sz w:val="28"/>
        </w:rPr>
        <w:t xml:space="preserve"> қаулыларына сәйкес жасалды және аз қамтамасыз етілген отбасыларға (азаматтарға) тұрғын үй көмегін белгілеудің тәртібін анықтайды.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Тұрғын үй көмегі – бұл Павлодар қаласының аумағында орналасқан, осы тұрғын үйде тұрақты тұратын аз қамтылған отбасыларға (азаматтарға) жергілікті бюджет қаражаты есебінен мемлекетпен ұсынылатын төлемдер:</w:t>
      </w:r>
    </w:p>
    <w:bookmarkEnd w:id="8"/>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қалалық мәслихатының 24.02.2014 </w:t>
      </w:r>
      <w:r>
        <w:rPr>
          <w:rFonts w:ascii="Times New Roman"/>
          <w:b w:val="false"/>
          <w:i w:val="false"/>
          <w:color w:val="ff0000"/>
          <w:sz w:val="28"/>
        </w:rPr>
        <w:t>N 238/32</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p>
    <w:bookmarkStart w:name="z44" w:id="9"/>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Павлодар облысы Павлодар қалалық мәслихатының 2012.09.14 </w:t>
      </w:r>
      <w:r>
        <w:rPr>
          <w:rFonts w:ascii="Times New Roman"/>
          <w:b w:val="false"/>
          <w:i w:val="false"/>
          <w:color w:val="ff0000"/>
          <w:sz w:val="28"/>
        </w:rPr>
        <w:t>N 63/10</w:t>
      </w:r>
      <w:r>
        <w:rPr>
          <w:rFonts w:ascii="Times New Roman"/>
          <w:b w:val="false"/>
          <w:i w:val="false"/>
          <w:color w:val="ff0000"/>
          <w:sz w:val="28"/>
        </w:rPr>
        <w:t xml:space="preserve"> (жарияланғаннан кейін 10 (он) күнтізбелік күн өткеннен соң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Павлодар қалалық мәслихатының 24.02.2014 </w:t>
      </w:r>
      <w:r>
        <w:rPr>
          <w:rFonts w:ascii="Times New Roman"/>
          <w:b w:val="false"/>
          <w:i w:val="false"/>
          <w:color w:val="ff0000"/>
          <w:sz w:val="28"/>
        </w:rPr>
        <w:t>N 238/32</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Павлодар облысы Павлодар қалалық мәслихатының 2012.09.14 </w:t>
      </w:r>
      <w:r>
        <w:rPr>
          <w:rFonts w:ascii="Times New Roman"/>
          <w:b w:val="false"/>
          <w:i w:val="false"/>
          <w:color w:val="ff0000"/>
          <w:sz w:val="28"/>
        </w:rPr>
        <w:t>N 63/10</w:t>
      </w:r>
      <w:r>
        <w:rPr>
          <w:rFonts w:ascii="Times New Roman"/>
          <w:b w:val="false"/>
          <w:i w:val="false"/>
          <w:color w:val="ff0000"/>
          <w:sz w:val="28"/>
        </w:rPr>
        <w:t xml:space="preserve"> (жарияланғаннан кейін 10 (он) күнтізбелік күн өткеннен соң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Отбасы (тұлға) табысының жиынтығы – тұрғын үй көмегін алуға жүгінгенге дейінгі тоқсандық отбасының табыстарының жалпы сомасы.</w:t>
      </w:r>
    </w:p>
    <w:bookmarkEnd w:id="12"/>
    <w:bookmarkStart w:name="z14" w:id="13"/>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Павлодар қалалық мәслихатының 24.02.2014 </w:t>
      </w:r>
      <w:r>
        <w:rPr>
          <w:rFonts w:ascii="Times New Roman"/>
          <w:b w:val="false"/>
          <w:i w:val="false"/>
          <w:color w:val="ff0000"/>
          <w:sz w:val="28"/>
        </w:rPr>
        <w:t>N 238/32</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Уәкілетті орган – жергілікті бюджет қаражатынан қаржыландырылатын, тұрғын үй көмегінің тағайындалуын жүзеге асыратын, "Павлодар қаласы жұмыспен қамту және әлеуметтік бағдарламалар бөлімі" мемлекеттік мекемесі (бұдан әрі – Бөлім).</w:t>
      </w:r>
    </w:p>
    <w:bookmarkEnd w:id="14"/>
    <w:bookmarkStart w:name="z16" w:id="15"/>
    <w:p>
      <w:pPr>
        <w:spacing w:after="0"/>
        <w:ind w:left="0"/>
        <w:jc w:val="both"/>
      </w:pPr>
      <w:r>
        <w:rPr>
          <w:rFonts w:ascii="Times New Roman"/>
          <w:b w:val="false"/>
          <w:i w:val="false"/>
          <w:color w:val="000000"/>
          <w:sz w:val="28"/>
        </w:rPr>
        <w:t>
      7. Коммуналдық қызметтер – сумен жабдықтау, канализацияны, газбен жабдықтау, электр жабдықтау, жылу жабдықтау, қоқыс шығару, лифтердің қызмет етуі және тұрғын үйді ұстау қызметтері кіретін тұрғын үйде (кісі тұратын ғимаратта) ұсынылатын қызметтер.</w:t>
      </w:r>
    </w:p>
    <w:bookmarkEnd w:id="15"/>
    <w:bookmarkStart w:name="z17" w:id="16"/>
    <w:p>
      <w:pPr>
        <w:spacing w:after="0"/>
        <w:ind w:left="0"/>
        <w:jc w:val="both"/>
      </w:pPr>
      <w:r>
        <w:rPr>
          <w:rFonts w:ascii="Times New Roman"/>
          <w:b w:val="false"/>
          <w:i w:val="false"/>
          <w:color w:val="000000"/>
          <w:sz w:val="28"/>
        </w:rPr>
        <w:t>
      8.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Павлодар облысы Павлодар қалалық мәслихатының 2012.09.14 </w:t>
      </w:r>
      <w:r>
        <w:rPr>
          <w:rFonts w:ascii="Times New Roman"/>
          <w:b w:val="false"/>
          <w:i w:val="false"/>
          <w:color w:val="ff0000"/>
          <w:sz w:val="28"/>
        </w:rPr>
        <w:t>N 63/10</w:t>
      </w:r>
      <w:r>
        <w:rPr>
          <w:rFonts w:ascii="Times New Roman"/>
          <w:b w:val="false"/>
          <w:i w:val="false"/>
          <w:color w:val="ff0000"/>
          <w:sz w:val="28"/>
        </w:rPr>
        <w:t xml:space="preserve"> (жарияланғаннан кейін 10 (он) күнтізбелік күн өткеннен соң қолданысқа енгізіледі) шешімімен.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Тұрғын үйді күтуге әлеуметтік шығындар мөлшері (бұдан әрі ӘМШ) – өтемақы шараларымен қамтамасыз етілетін (мемлекеттік тұрғын үй қорынан бөлген кезде қолданылатын тұрғын үй алаңының әлеуметтік нормасы) тұрғын үй алаңының нормасы және Павлодар қаласында өтініш берудің өткен тоқсаны, осы тоқсаны үшін коммуналдық қызметті тұтыну нормативтері аясында тұрғын үйді ұстау және коммуналдық қызметті тұтыну төлемақысының шығындары.</w:t>
      </w:r>
    </w:p>
    <w:bookmarkEnd w:id="17"/>
    <w:p>
      <w:pPr>
        <w:spacing w:after="0"/>
        <w:ind w:left="0"/>
        <w:jc w:val="both"/>
      </w:pPr>
      <w:r>
        <w:rPr>
          <w:rFonts w:ascii="Times New Roman"/>
          <w:b w:val="false"/>
          <w:i w:val="false"/>
          <w:color w:val="000000"/>
          <w:sz w:val="28"/>
        </w:rPr>
        <w:t>
      Тұрғын үйді ұстауға және коммуналдық қызметті тұтынуға жұмсалған есепті-нормативтік шығындарды анықтау аумақтық монополияға қарсы органдар тәртібімен бекітілген, қала тұрғындарының коммуналдық қызметін берушілермен келісілген осы қызмет түріне тарифтер негізінде жүргізіледі.</w:t>
      </w:r>
    </w:p>
    <w:p>
      <w:pPr>
        <w:spacing w:after="0"/>
        <w:ind w:left="0"/>
        <w:jc w:val="both"/>
      </w:pPr>
      <w:r>
        <w:rPr>
          <w:rFonts w:ascii="Times New Roman"/>
          <w:b w:val="false"/>
          <w:i w:val="false"/>
          <w:color w:val="000000"/>
          <w:sz w:val="28"/>
        </w:rPr>
        <w:t>
      ӘМШ үстінен тұрғын үйді күту және коммуналдық қызметтерді пайдалану төлемін өтініш беруші жалпы негізде жүргізеді.</w:t>
      </w:r>
    </w:p>
    <w:p>
      <w:pPr>
        <w:spacing w:after="0"/>
        <w:ind w:left="0"/>
        <w:jc w:val="both"/>
      </w:pPr>
      <w:r>
        <w:rPr>
          <w:rFonts w:ascii="Times New Roman"/>
          <w:b w:val="false"/>
          <w:i w:val="false"/>
          <w:color w:val="000000"/>
          <w:sz w:val="28"/>
        </w:rPr>
        <w:t>
      Нормативті аудан келесідей қабылданады: жалғыз тұратын азаматтар үшін - 30 шаршы метр (тұрғын үйдің жалпы ауданы), бірақ бір бөлмелі пәтер ауданынан кем емес;</w:t>
      </w:r>
    </w:p>
    <w:p>
      <w:pPr>
        <w:spacing w:after="0"/>
        <w:ind w:left="0"/>
        <w:jc w:val="both"/>
      </w:pPr>
      <w:r>
        <w:rPr>
          <w:rFonts w:ascii="Times New Roman"/>
          <w:b w:val="false"/>
          <w:i w:val="false"/>
          <w:color w:val="000000"/>
          <w:sz w:val="28"/>
        </w:rPr>
        <w:t>
      2 және оданда көп кісілі отбасылар үшін – бір адамға 18 шаршы метр (тұрғын үйдің жалпы ауданы), бірақ бір бөлмелі пәтер ауданынан кем емес.</w:t>
      </w:r>
    </w:p>
    <w:p>
      <w:pPr>
        <w:spacing w:after="0"/>
        <w:ind w:left="0"/>
        <w:jc w:val="both"/>
      </w:pPr>
      <w:r>
        <w:rPr>
          <w:rFonts w:ascii="Times New Roman"/>
          <w:b w:val="false"/>
          <w:i w:val="false"/>
          <w:color w:val="000000"/>
          <w:sz w:val="28"/>
        </w:rPr>
        <w:t>
      Электр энергиясын пайдалану нормалары электр плиталарды пайдаланатын тұтынушылар үшін бір адамға айына – 110 киловатт; - электр плиталарды пайдаланбайтын тұтынушылар үшін бір адамға айына – 90 киловатт мөлшерде белгіленеді.</w:t>
      </w:r>
    </w:p>
    <w:p>
      <w:pPr>
        <w:spacing w:after="0"/>
        <w:ind w:left="0"/>
        <w:jc w:val="both"/>
      </w:pPr>
      <w:r>
        <w:rPr>
          <w:rFonts w:ascii="Times New Roman"/>
          <w:b w:val="false"/>
          <w:i w:val="false"/>
          <w:color w:val="000000"/>
          <w:sz w:val="28"/>
        </w:rPr>
        <w:t>
      Газдың пайдалану нормаларын бір адамға жеті килограмм болып белгіленеді.</w:t>
      </w:r>
    </w:p>
    <w:bookmarkStart w:name="z19" w:id="18"/>
    <w:p>
      <w:pPr>
        <w:spacing w:after="0"/>
        <w:ind w:left="0"/>
        <w:jc w:val="both"/>
      </w:pPr>
      <w:r>
        <w:rPr>
          <w:rFonts w:ascii="Times New Roman"/>
          <w:b w:val="false"/>
          <w:i w:val="false"/>
          <w:color w:val="000000"/>
          <w:sz w:val="28"/>
        </w:rPr>
        <w:t>
      10. Өтініш беруші – тұрғын үй иесі немесе мемлекеттік тұрғын үй қорынан үйді (пәтер) жалдаушы (жалға алушы), осы тұрғын үйде тіркелген отбасының атынан тұрғын үй көмегінің тағайындауына өтініш беруші.</w:t>
      </w:r>
    </w:p>
    <w:bookmarkEnd w:id="18"/>
    <w:p>
      <w:pPr>
        <w:spacing w:after="0"/>
        <w:ind w:left="0"/>
        <w:jc w:val="both"/>
      </w:pPr>
      <w:r>
        <w:rPr>
          <w:rFonts w:ascii="Times New Roman"/>
          <w:b w:val="false"/>
          <w:i w:val="false"/>
          <w:color w:val="000000"/>
          <w:sz w:val="28"/>
        </w:rPr>
        <w:t>
      Тұрғын үйде бірнеше меншік иесі тұрған жағдайда тұрғын үй көмегін тағайындау отбасы құрамындағы басқа меншік иелерін есепке ала отырып, ұсынылған алғашқы өтініш бойынша бір ғана тұлғаға жүргізіледі.</w:t>
      </w:r>
    </w:p>
    <w:p>
      <w:pPr>
        <w:spacing w:after="0"/>
        <w:ind w:left="0"/>
        <w:jc w:val="both"/>
      </w:pPr>
      <w:r>
        <w:rPr>
          <w:rFonts w:ascii="Times New Roman"/>
          <w:b w:val="false"/>
          <w:i w:val="false"/>
          <w:color w:val="000000"/>
          <w:sz w:val="28"/>
        </w:rPr>
        <w:t>
      Тұрғын үй көмегін тағайындауға өтінішті қабылдау тоқсанның соңғы айының 15 дейін жүргізіледі.</w:t>
      </w:r>
    </w:p>
    <w:bookmarkStart w:name="z20" w:id="19"/>
    <w:p>
      <w:pPr>
        <w:spacing w:after="0"/>
        <w:ind w:left="0"/>
        <w:jc w:val="both"/>
      </w:pPr>
      <w:r>
        <w:rPr>
          <w:rFonts w:ascii="Times New Roman"/>
          <w:b w:val="false"/>
          <w:i w:val="false"/>
          <w:color w:val="000000"/>
          <w:sz w:val="28"/>
        </w:rPr>
        <w:t>
      11. Өтініш берушінің тұрғын үй көмегін алу құқығына ықпал ететін өзгерістер пайда болса, және өтініш болмаған жағдайда өзгерістер пайда болған күннен бастап 10 күн ішінде артық төленген сома ерікті тәртіпте, ал бас тартқан жағдайда сот тәртібімен қайтарылады.</w:t>
      </w:r>
    </w:p>
    <w:bookmarkEnd w:id="19"/>
    <w:bookmarkStart w:name="z21" w:id="20"/>
    <w:p>
      <w:pPr>
        <w:spacing w:after="0"/>
        <w:ind w:left="0"/>
        <w:jc w:val="left"/>
      </w:pPr>
      <w:r>
        <w:rPr>
          <w:rFonts w:ascii="Times New Roman"/>
          <w:b/>
          <w:i w:val="false"/>
          <w:color w:val="000000"/>
        </w:rPr>
        <w:t xml:space="preserve"> 2. Тұрғын үй көмегін тағайындау</w:t>
      </w:r>
      <w:r>
        <w:br/>
      </w:r>
      <w:r>
        <w:rPr>
          <w:rFonts w:ascii="Times New Roman"/>
          <w:b/>
          <w:i w:val="false"/>
          <w:color w:val="000000"/>
        </w:rPr>
        <w:t>ережесі мен тәртібін анықтау</w:t>
      </w:r>
    </w:p>
    <w:bookmarkEnd w:id="20"/>
    <w:bookmarkStart w:name="z22" w:id="21"/>
    <w:p>
      <w:pPr>
        <w:spacing w:after="0"/>
        <w:ind w:left="0"/>
        <w:jc w:val="both"/>
      </w:pPr>
      <w:r>
        <w:rPr>
          <w:rFonts w:ascii="Times New Roman"/>
          <w:b w:val="false"/>
          <w:i w:val="false"/>
          <w:color w:val="000000"/>
          <w:sz w:val="28"/>
        </w:rPr>
        <w:t>
      12. Күрделі жөндеуді өткізу үшін және (немесе) күрделі жөндеудің жинақтаушы қаражат жарнасына, коммуналдық қызметті тұтынуға, телекоммуникация желісіне қосылған телефон үшін абоненттік ақының өсу бөлігінде байланыс қызметіне, жалға алынған тұрғын үйді пайдаланғаны үшін жалға алу төлемдеріне құқық, өтемақы шараларымен қамтамасыз етілетін тұрғын үй алаңының нормасы және коммуналдық қызметті тұтыну нормативтері аясында тұрғын үйді ұстау және коммуналдық қызметті тұтыну төлемақысының шығындары осы мақсатқа жіберілген шығындардың үлесі шегінен асқан жағдайда пайда болады.</w:t>
      </w:r>
    </w:p>
    <w:bookmarkEnd w:id="21"/>
    <w:p>
      <w:pPr>
        <w:spacing w:after="0"/>
        <w:ind w:left="0"/>
        <w:jc w:val="both"/>
      </w:pPr>
      <w:r>
        <w:rPr>
          <w:rFonts w:ascii="Times New Roman"/>
          <w:b w:val="false"/>
          <w:i w:val="false"/>
          <w:color w:val="000000"/>
          <w:sz w:val="28"/>
        </w:rPr>
        <w:t>
      Тұрғын үй көмегіне тағайындау құқығы бар тұлғалар санаттары:</w:t>
      </w:r>
    </w:p>
    <w:p>
      <w:pPr>
        <w:spacing w:after="0"/>
        <w:ind w:left="0"/>
        <w:jc w:val="both"/>
      </w:pPr>
      <w:r>
        <w:rPr>
          <w:rFonts w:ascii="Times New Roman"/>
          <w:b w:val="false"/>
          <w:i w:val="false"/>
          <w:color w:val="000000"/>
          <w:sz w:val="28"/>
        </w:rPr>
        <w:t>
      1) зейнеткерлердің, мүгедектердің, 18 жасқа дейінгі балалардың; жұмыс істейтін тұлғалардың;</w:t>
      </w:r>
    </w:p>
    <w:p>
      <w:pPr>
        <w:spacing w:after="0"/>
        <w:ind w:left="0"/>
        <w:jc w:val="both"/>
      </w:pPr>
      <w:r>
        <w:rPr>
          <w:rFonts w:ascii="Times New Roman"/>
          <w:b w:val="false"/>
          <w:i w:val="false"/>
          <w:color w:val="000000"/>
          <w:sz w:val="28"/>
        </w:rPr>
        <w:t>
      2) 1,5 айдан артық жұмыспен қамту орталығында есепте тұрған жұмысқа жарамды тұлғалардың; жұмыспен қамтудың уәкілетті органдарында тіркеуде жоқ, зейнеткерлік жасы алдындағы жұмыс істемейтін тұлғалардың (еркектер 58 жастан, әйелдер 53 жастан); 1,5 айдан артық стационарлық және амбулаториялық емделуде жүрген, жұмысқа жарамды жастағы азаматтардың; туберкулезбен, онкологиялық, АҚТК және ЖҚТБ ауруымен ауыратын аурулардың; күндізгі оқу орындарында, сонымен қоса магистратура және аспирантурада оқитын оқушылар мен студенттердің, тыңдаушылар мен курсанттардың, сонымен қатар 1 және 2 топтағы мүгедектердің, 80 жастан асқан тұлғалардың, 7 жасқа дейінгі балаларды күтумен айналысатын азаматтардың; жүктілігі бойынша жұмыспен қамтудың уәкілетті органында есептен алынған жүкті әйелдердің; 18 жасқа дейінгі мүгедек–балаларды күтумен айналысатын азаматтардың құқығы бар.</w:t>
      </w:r>
    </w:p>
    <w:p>
      <w:pPr>
        <w:spacing w:after="0"/>
        <w:ind w:left="0"/>
        <w:jc w:val="both"/>
      </w:pPr>
      <w:r>
        <w:rPr>
          <w:rFonts w:ascii="Times New Roman"/>
          <w:b w:val="false"/>
          <w:i w:val="false"/>
          <w:color w:val="000000"/>
          <w:sz w:val="28"/>
        </w:rPr>
        <w:t>
      Тұрғын үйді пайдалану үшін жалдау ақысын, телекоммуникация желісіне қосылған телефон үшін абоненттік ақының өсу бөлігінде байланыс қызметін, коммуналдық қызметті пайдаланғаны үшін төлеуге рұқсат етілген шектік шығын үлесі, тұрғын үй көмегін тағайындауға құқығы бар отбасының (тұлға) табыс жиынтығының 7 % мөлшерінде белгіленеді.</w:t>
      </w:r>
    </w:p>
    <w:p>
      <w:pPr>
        <w:spacing w:after="0"/>
        <w:ind w:left="0"/>
        <w:jc w:val="both"/>
      </w:pPr>
      <w:r>
        <w:rPr>
          <w:rFonts w:ascii="Times New Roman"/>
          <w:b w:val="false"/>
          <w:i w:val="false"/>
          <w:color w:val="000000"/>
          <w:sz w:val="28"/>
        </w:rPr>
        <w:t>
      Кондоминиум объектісінің ортақ мүлкін күрделі жөндеудің жинақтаушы қаражат жарнасына және (немесе) күрделі жөндеуді өткізу үшін төлеуге рұқсат етілген шектік шығын үлесі, тұрғын үй көмегін тағайындауға құқығы бар отбасының (тұлға) табыс жиынтығының 7 % мөлшерінде белгіленеді.</w:t>
      </w:r>
    </w:p>
    <w:p>
      <w:pPr>
        <w:spacing w:after="0"/>
        <w:ind w:left="0"/>
        <w:jc w:val="both"/>
      </w:pPr>
      <w:r>
        <w:rPr>
          <w:rFonts w:ascii="Times New Roman"/>
          <w:b w:val="false"/>
          <w:i w:val="false"/>
          <w:color w:val="000000"/>
          <w:sz w:val="28"/>
        </w:rPr>
        <w:t>
      Күрделі жөндеуге жұмсалған шығындардың мақсатты және ай сайынғы қаражат жарнасының кондоминимум объектісінің ортақ мүлкінің күрделі жөндеуіне жұмсалған өтемақы және (немесе) күрделі жөндеудің жинақтаушы қаражат жарнасының мөлшері туралы шоттың нақты шығын сомасына Павлодар қаласында нақты тіркелу мекен-жайы бойынша тұрғын үйдің меншік иесінің құқығы есебінсіз тұрғын үй көмегіне Ұлы Отан соғысының қатысушылары мен мүгедектерінің құқығы бар.</w:t>
      </w:r>
    </w:p>
    <w:p>
      <w:pPr>
        <w:spacing w:after="0"/>
        <w:ind w:left="0"/>
        <w:jc w:val="both"/>
      </w:pPr>
      <w:r>
        <w:rPr>
          <w:rFonts w:ascii="Times New Roman"/>
          <w:b w:val="false"/>
          <w:i w:val="false"/>
          <w:color w:val="000000"/>
          <w:sz w:val="28"/>
        </w:rPr>
        <w:t>
      Балалар үйінде немесе панаханада тұратын және тұрғын үйдің иесі болып табылатын жетім балалар және ата-анасының қамқорлығынсыз қалған балаларға күрделі жөндеу жасау үшін өтемақы осы жөндеу түріне жұмсалатын нақты шығындардың мөлшерінде (пәтерді тексеру актісі кезінде баланың тұратындығын растайтын мемлекеттік мекеменің қолдау хаты бойынша осы пәтер жалға берілмейді (жалдаушының)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Павлодар облысы Павлодар қалалық мәслихатының 2010.11.09 </w:t>
      </w:r>
      <w:r>
        <w:rPr>
          <w:rFonts w:ascii="Times New Roman"/>
          <w:b w:val="false"/>
          <w:i w:val="false"/>
          <w:color w:val="ff0000"/>
          <w:sz w:val="28"/>
        </w:rPr>
        <w:t>N 73/27</w:t>
      </w:r>
      <w:r>
        <w:rPr>
          <w:rFonts w:ascii="Times New Roman"/>
          <w:b w:val="false"/>
          <w:i w:val="false"/>
          <w:color w:val="ff0000"/>
          <w:sz w:val="28"/>
        </w:rPr>
        <w:t xml:space="preserve"> (жарияланғаннан кейін 10 (он) күнтізбелік күн өткеннен соң қолданысқа енгізіледі); 13.06.2013 </w:t>
      </w:r>
      <w:r>
        <w:rPr>
          <w:rFonts w:ascii="Times New Roman"/>
          <w:b w:val="false"/>
          <w:i w:val="false"/>
          <w:color w:val="ff0000"/>
          <w:sz w:val="28"/>
        </w:rPr>
        <w:t>N 157/20</w:t>
      </w:r>
      <w:r>
        <w:rPr>
          <w:rFonts w:ascii="Times New Roman"/>
          <w:b w:val="false"/>
          <w:i w:val="false"/>
          <w:color w:val="ff0000"/>
          <w:sz w:val="28"/>
        </w:rPr>
        <w:t xml:space="preserve"> (жарияланғаннан кейін 10 (он) күнтізбелік күн өткен соң қолданысқа енгізіледі) шешімдерімен.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13. Тұрғын үй көмегін тағайындау үшін отбасы (азамат):</w:t>
      </w:r>
    </w:p>
    <w:bookmarkEnd w:id="22"/>
    <w:p>
      <w:pPr>
        <w:spacing w:after="0"/>
        <w:ind w:left="0"/>
        <w:jc w:val="both"/>
      </w:pPr>
      <w:r>
        <w:rPr>
          <w:rFonts w:ascii="Times New Roman"/>
          <w:b w:val="false"/>
          <w:i w:val="false"/>
          <w:color w:val="000000"/>
          <w:sz w:val="28"/>
        </w:rPr>
        <w:t>
      "электрондық үкіметтің" www.egov.kz веб-порталына немесе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кәсіпорнына (бұдан әрі - ХҚО) өтініш береді және келесі құжаттарды ұсынады:</w:t>
      </w:r>
    </w:p>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отбасы табысын растайтын құжаттар. Тұрғын үй көмегін алуға үміткер отбасының (Қазақстан Республикасының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3)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4) коммуналдық қызметтерді тұтынуға арналған шоттар;</w:t>
      </w:r>
    </w:p>
    <w:p>
      <w:pPr>
        <w:spacing w:after="0"/>
        <w:ind w:left="0"/>
        <w:jc w:val="both"/>
      </w:pPr>
      <w:r>
        <w:rPr>
          <w:rFonts w:ascii="Times New Roman"/>
          <w:b w:val="false"/>
          <w:i w:val="false"/>
          <w:color w:val="000000"/>
          <w:sz w:val="28"/>
        </w:rPr>
        <w:t>
      5) телекоммуникация қызметтері үшін түбіртек-шот немесе байлыныс қызметтерін көрсетуге арналған шарттың көшірмесі;</w:t>
      </w:r>
    </w:p>
    <w:p>
      <w:pPr>
        <w:spacing w:after="0"/>
        <w:ind w:left="0"/>
        <w:jc w:val="both"/>
      </w:pP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Құжаттардың тұпнұсқалары ақпарат үшін ұсынылады және өтініш иесіне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Павлодар облысы Павлодар қалалық мәслихатының 02.07.2014 </w:t>
      </w:r>
      <w:r>
        <w:rPr>
          <w:rFonts w:ascii="Times New Roman"/>
          <w:b w:val="false"/>
          <w:i w:val="false"/>
          <w:color w:val="ff0000"/>
          <w:sz w:val="28"/>
        </w:rPr>
        <w:t>N 281/39</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14. Күрделі жөндеу жасаудың әрбір түрін төлеуіне тұрғын үй көмегі ағымдағы қаржы жылында бір реттен артық тағайындалмайды.</w:t>
      </w:r>
    </w:p>
    <w:bookmarkEnd w:id="23"/>
    <w:bookmarkStart w:name="z25" w:id="24"/>
    <w:p>
      <w:pPr>
        <w:spacing w:after="0"/>
        <w:ind w:left="0"/>
        <w:jc w:val="both"/>
      </w:pPr>
      <w:r>
        <w:rPr>
          <w:rFonts w:ascii="Times New Roman"/>
          <w:b w:val="false"/>
          <w:i w:val="false"/>
          <w:color w:val="000000"/>
          <w:sz w:val="28"/>
        </w:rPr>
        <w:t>
      15. Тұрғын үй көмегін есептеу кезінде:</w:t>
      </w:r>
    </w:p>
    <w:bookmarkEnd w:id="24"/>
    <w:p>
      <w:pPr>
        <w:spacing w:after="0"/>
        <w:ind w:left="0"/>
        <w:jc w:val="both"/>
      </w:pPr>
      <w:r>
        <w:rPr>
          <w:rFonts w:ascii="Times New Roman"/>
          <w:b w:val="false"/>
          <w:i w:val="false"/>
          <w:color w:val="000000"/>
          <w:sz w:val="28"/>
        </w:rPr>
        <w:t>
      нақты есептелген коммуналдық қызметтердің сомасы ӘМШ бойынша қайта есептелмейді;</w:t>
      </w:r>
    </w:p>
    <w:p>
      <w:pPr>
        <w:spacing w:after="0"/>
        <w:ind w:left="0"/>
        <w:jc w:val="both"/>
      </w:pPr>
      <w:r>
        <w:rPr>
          <w:rFonts w:ascii="Times New Roman"/>
          <w:b w:val="false"/>
          <w:i w:val="false"/>
          <w:color w:val="000000"/>
          <w:sz w:val="28"/>
        </w:rPr>
        <w:t>
      суды пайдаланудың жекеше есептеу шоттары бойынша есептелген коммуналдық қызметтердің сомасы осы қызмет түрі бойынша (ӘМШ) белгіленген пайдалану нормаларынан аспауы керек.</w:t>
      </w:r>
    </w:p>
    <w:bookmarkStart w:name="z26" w:id="25"/>
    <w:p>
      <w:pPr>
        <w:spacing w:after="0"/>
        <w:ind w:left="0"/>
        <w:jc w:val="both"/>
      </w:pPr>
      <w:r>
        <w:rPr>
          <w:rFonts w:ascii="Times New Roman"/>
          <w:b w:val="false"/>
          <w:i w:val="false"/>
          <w:color w:val="000000"/>
          <w:sz w:val="28"/>
        </w:rPr>
        <w:t>
      16. Тұрғын үй көмегін тағайындау тұрғын үйде тұратын отбасы мүшелерінің санын ескере отырып коммуналдық қызметтерді және тұрғын үйді күтуге кететін шығындарды есептеудің бекітілген тәртібі бойынша жүргізіледі.</w:t>
      </w:r>
    </w:p>
    <w:bookmarkEnd w:id="25"/>
    <w:bookmarkStart w:name="z27" w:id="26"/>
    <w:p>
      <w:pPr>
        <w:spacing w:after="0"/>
        <w:ind w:left="0"/>
        <w:jc w:val="both"/>
      </w:pPr>
      <w:r>
        <w:rPr>
          <w:rFonts w:ascii="Times New Roman"/>
          <w:b w:val="false"/>
          <w:i w:val="false"/>
          <w:color w:val="000000"/>
          <w:sz w:val="28"/>
        </w:rPr>
        <w:t>
      17. Тұрғын үй көмегін алуға және күрделі жөндеу жасауға шығындардың өтемақысын анықтау кезінде меншік иесінің отбасы құрамы (жалдаушының), осы тұрғын үй көмегін тағайындау және күрделі жөндеу жасауға жіберілген шығындардың өтемақысы Қағида талаптарына сәйкес анықталады.</w:t>
      </w:r>
    </w:p>
    <w:bookmarkEnd w:id="26"/>
    <w:bookmarkStart w:name="z28" w:id="27"/>
    <w:p>
      <w:pPr>
        <w:spacing w:after="0"/>
        <w:ind w:left="0"/>
        <w:jc w:val="both"/>
      </w:pPr>
      <w:r>
        <w:rPr>
          <w:rFonts w:ascii="Times New Roman"/>
          <w:b w:val="false"/>
          <w:i w:val="false"/>
          <w:color w:val="000000"/>
          <w:sz w:val="28"/>
        </w:rPr>
        <w:t>
      18. Кейбір коммуналдық қызметтеріне есептеу жүргізілгенде осы мекенжай бойынша тұрғын үйде тұратын тұлғалардың саны нақты тұрғын үйде тіркелген тұлғалардың санымен сәйкес келмеген жағдайда отбасы тұрғын үй көмегін тағайындауға құқығын жоғалтады.</w:t>
      </w:r>
    </w:p>
    <w:bookmarkEnd w:id="27"/>
    <w:bookmarkStart w:name="z29" w:id="28"/>
    <w:p>
      <w:pPr>
        <w:spacing w:after="0"/>
        <w:ind w:left="0"/>
        <w:jc w:val="both"/>
      </w:pPr>
      <w:r>
        <w:rPr>
          <w:rFonts w:ascii="Times New Roman"/>
          <w:b w:val="false"/>
          <w:i w:val="false"/>
          <w:color w:val="000000"/>
          <w:sz w:val="28"/>
        </w:rPr>
        <w:t>
      19. Жеке меншігінде тұрғын үйінің бір бірлігі бар (пәтер, үй) отбасылар (азаматтар) немесе жалға берушілер (жалға беру), тұрғын үй көмегін алуға құқығын жоғалтады.</w:t>
      </w:r>
    </w:p>
    <w:bookmarkEnd w:id="28"/>
    <w:bookmarkStart w:name="z30" w:id="29"/>
    <w:p>
      <w:pPr>
        <w:spacing w:after="0"/>
        <w:ind w:left="0"/>
        <w:jc w:val="both"/>
      </w:pPr>
      <w:r>
        <w:rPr>
          <w:rFonts w:ascii="Times New Roman"/>
          <w:b w:val="false"/>
          <w:i w:val="false"/>
          <w:color w:val="000000"/>
          <w:sz w:val="28"/>
        </w:rPr>
        <w:t>
      20. Тұрғын үй көмегі өткен тоқсандағы коммуналдық қызметті және телекоммуникация желісіне қосылған телефон үшін абоненттік ақының өсуіне қатысты байланыс қызметін тұтыну төлемақысы бойынша шығындардың жартылай орнын толтыру үшін, жалға алынған тұрғын үй үшін жалдық төлеуге жұмсалатын табысы мен шығыны бойынша ағымдағы тоқсанда тапсырған құжаттардың уақытына байланыссыз бір тоқсандық мерзімге тағайындалады. Отбасының жиынтық табысы жоқ болған жағдайда тұрғын үй көмегі отбасының жұмысқа жарамды әр мүшесіне күнкөріс минимумынан есептеледі.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Павлодар облысы Павлодар қалалық мәслихатының 2010.11.09 </w:t>
      </w:r>
      <w:r>
        <w:rPr>
          <w:rFonts w:ascii="Times New Roman"/>
          <w:b w:val="false"/>
          <w:i w:val="false"/>
          <w:color w:val="ff0000"/>
          <w:sz w:val="28"/>
        </w:rPr>
        <w:t>N 73/27</w:t>
      </w:r>
      <w:r>
        <w:rPr>
          <w:rFonts w:ascii="Times New Roman"/>
          <w:b w:val="false"/>
          <w:i w:val="false"/>
          <w:color w:val="ff0000"/>
          <w:sz w:val="28"/>
        </w:rPr>
        <w:t xml:space="preserve"> (жарияланғаннан кейін 10 (он) күнтізбелік күн өткеннен соң қолданысқа енгізіледі) Шешімімен.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21. Коммуналдық қызмет төлеуіне тұрғын үй көмегін есептеген кезде келесі жағдайларда: отбасының жиынтық үлесінің -20,0-ден 0,0-ге дейін жоғарылағанда; берілген мекенжай бойынша тіркелген тұлғалар санының сәйкес келмеуі кезінде айына бір айлық есептік көрсеткіші көлемінде коммуналдық қызметтерді тұтыну бойынша төлемдерге ағымдағы қаржы жылында бір реттен көп емес тұрғын үй көмегі тағайындалады.</w:t>
      </w:r>
    </w:p>
    <w:bookmarkEnd w:id="30"/>
    <w:bookmarkStart w:name="z32" w:id="31"/>
    <w:p>
      <w:pPr>
        <w:spacing w:after="0"/>
        <w:ind w:left="0"/>
        <w:jc w:val="both"/>
      </w:pPr>
      <w:r>
        <w:rPr>
          <w:rFonts w:ascii="Times New Roman"/>
          <w:b w:val="false"/>
          <w:i w:val="false"/>
          <w:color w:val="000000"/>
          <w:sz w:val="28"/>
        </w:rPr>
        <w:t>
      22. Коммуналдық қызметті тұтыну үшін тұрғын үй көмегіне құқығы бар, отбасы табысы күнкөріс минимумынан төмен ауданы 18 шаршы метрден кем тұлғаларға тұрғын үй көмегін тағайындау жылу жағу мерзімінде нақты шығындарына және берілген аумақта тұратындар санына қарамастан ай сайын бір айлық есеп көрсеткішінен кем емес мөлшерде жүргізіледі.</w:t>
      </w:r>
    </w:p>
    <w:bookmarkEnd w:id="31"/>
    <w:bookmarkStart w:name="z33" w:id="32"/>
    <w:p>
      <w:pPr>
        <w:spacing w:after="0"/>
        <w:ind w:left="0"/>
        <w:jc w:val="both"/>
      </w:pPr>
      <w:r>
        <w:rPr>
          <w:rFonts w:ascii="Times New Roman"/>
          <w:b w:val="false"/>
          <w:i w:val="false"/>
          <w:color w:val="000000"/>
          <w:sz w:val="28"/>
        </w:rPr>
        <w:t xml:space="preserve">
      23.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 өтемақысы </w:t>
      </w:r>
      <w:r>
        <w:rPr>
          <w:rFonts w:ascii="Times New Roman"/>
          <w:b w:val="false"/>
          <w:i w:val="false"/>
          <w:color w:val="000000"/>
          <w:sz w:val="28"/>
        </w:rPr>
        <w:t>Қағидасына</w:t>
      </w:r>
      <w:r>
        <w:rPr>
          <w:rFonts w:ascii="Times New Roman"/>
          <w:b w:val="false"/>
          <w:i w:val="false"/>
          <w:color w:val="000000"/>
          <w:sz w:val="28"/>
        </w:rPr>
        <w:t xml:space="preserve"> сәйкес, телефон үшін абоненттік төлемақы тарифінің көтерілу өтемақысын есептеу арқылы жүргізіледі.</w:t>
      </w:r>
    </w:p>
    <w:bookmarkEnd w:id="32"/>
    <w:bookmarkStart w:name="z34" w:id="33"/>
    <w:p>
      <w:pPr>
        <w:spacing w:after="0"/>
        <w:ind w:left="0"/>
        <w:jc w:val="left"/>
      </w:pPr>
      <w:r>
        <w:rPr>
          <w:rFonts w:ascii="Times New Roman"/>
          <w:b/>
          <w:i w:val="false"/>
          <w:color w:val="000000"/>
        </w:rPr>
        <w:t xml:space="preserve"> 3. Тұрғын үй көмегін төлеу мөлшері және тәртібі</w:t>
      </w:r>
    </w:p>
    <w:bookmarkEnd w:id="33"/>
    <w:bookmarkStart w:name="z35" w:id="34"/>
    <w:p>
      <w:pPr>
        <w:spacing w:after="0"/>
        <w:ind w:left="0"/>
        <w:jc w:val="both"/>
      </w:pPr>
      <w:r>
        <w:rPr>
          <w:rFonts w:ascii="Times New Roman"/>
          <w:b w:val="false"/>
          <w:i w:val="false"/>
          <w:color w:val="000000"/>
          <w:sz w:val="28"/>
        </w:rPr>
        <w:t>
      24.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Павлодар облысы Павлодар қалалық мәслихатының 24.02.2014 </w:t>
      </w:r>
      <w:r>
        <w:rPr>
          <w:rFonts w:ascii="Times New Roman"/>
          <w:b w:val="false"/>
          <w:i w:val="false"/>
          <w:color w:val="ff0000"/>
          <w:sz w:val="28"/>
        </w:rPr>
        <w:t>N 238/32</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25. Тұрғын-үй көмегінің мөлшері күрделі жөндеуді өткізу үшін және (немесе) тұрғын үйді (тұрғын ғимаратты) ұстауға шығындары, коммуналдық қызметті тұтынуға, байланыс саласында заңнамаға сәйкес телекоммуникацияның қалалық желісіне қосылған телефон үшін абоненттік ақының өсуіне байланыс қызметін, жалға алынған тұрғын үй үшін жалға алу төлемін нақты есептелген төлеу сомасынан асыра алмайды.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Павлодар облысы Павлодар қалалық мәслихатының 2012.09.14 </w:t>
      </w:r>
      <w:r>
        <w:rPr>
          <w:rFonts w:ascii="Times New Roman"/>
          <w:b w:val="false"/>
          <w:i w:val="false"/>
          <w:color w:val="ff0000"/>
          <w:sz w:val="28"/>
        </w:rPr>
        <w:t>N 63/10</w:t>
      </w:r>
      <w:r>
        <w:rPr>
          <w:rFonts w:ascii="Times New Roman"/>
          <w:b w:val="false"/>
          <w:i w:val="false"/>
          <w:color w:val="ff0000"/>
          <w:sz w:val="28"/>
        </w:rPr>
        <w:t xml:space="preserve"> (жарияланғаннан кейін 10 (он) күнтізбелік күн өткеннен соң қолданысқа енгізіледі) шешімімен.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26. Коммуналдық қызметті төлеу үшін тұрғын үй көмегінің бір айлық төменгі мөлшері 1 айлық есептік көрсеткішінен кем болуы мүмкін емес.</w:t>
      </w:r>
    </w:p>
    <w:bookmarkEnd w:id="36"/>
    <w:bookmarkStart w:name="z38" w:id="37"/>
    <w:p>
      <w:pPr>
        <w:spacing w:after="0"/>
        <w:ind w:left="0"/>
        <w:jc w:val="both"/>
      </w:pPr>
      <w:r>
        <w:rPr>
          <w:rFonts w:ascii="Times New Roman"/>
          <w:b w:val="false"/>
          <w:i w:val="false"/>
          <w:color w:val="000000"/>
          <w:sz w:val="28"/>
        </w:rPr>
        <w:t>
      27. Коммуналдық қызметті тұтынуға және телекоммуникацияның желісіне қосылған телефон үшін абоненттік ақының өсуіне байланыс қызметін, жалға алынған тұрғын үй үшін жалға төленетін төлеміне тұрғын үй көмегі екінші деңгейлі банктері арқылы ақша қаражаттарын қызмет жабдықтаушының шотына есептеу түрінде ұсынылады.</w:t>
      </w:r>
    </w:p>
    <w:bookmarkEnd w:id="37"/>
    <w:p>
      <w:pPr>
        <w:spacing w:after="0"/>
        <w:ind w:left="0"/>
        <w:jc w:val="both"/>
      </w:pPr>
      <w:r>
        <w:rPr>
          <w:rFonts w:ascii="Times New Roman"/>
          <w:b w:val="false"/>
          <w:i w:val="false"/>
          <w:color w:val="000000"/>
          <w:sz w:val="28"/>
        </w:rPr>
        <w:t>
      Күрделі жөндеуді өткізу үшін және (немесе) кондоминиум объектісінің ортақ мүлкін күрделі жөндеудің жинақтаушы қаражат жарнасы төлемдеріне тұрғын үй көмегі өтініш берушінің жеке шотына екінші деңгейлі банктер арқылы ақша қаражаттарын есептеу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тармақ жаңа редакцияда - Павлодар облысы Павлодар қалалық мәслихатының 2012.09.14 </w:t>
      </w:r>
      <w:r>
        <w:rPr>
          <w:rFonts w:ascii="Times New Roman"/>
          <w:b w:val="false"/>
          <w:i w:val="false"/>
          <w:color w:val="ff0000"/>
          <w:sz w:val="28"/>
        </w:rPr>
        <w:t>N 63/10</w:t>
      </w:r>
      <w:r>
        <w:rPr>
          <w:rFonts w:ascii="Times New Roman"/>
          <w:b w:val="false"/>
          <w:i w:val="false"/>
          <w:color w:val="ff0000"/>
          <w:sz w:val="28"/>
        </w:rPr>
        <w:t xml:space="preserve"> (жарияланғаннан кейін 10 (он) күнтізбелік күн өткеннен соң қолданысқа енгізіледі) шешімімен.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28. Өтініш берушінің құжаттар пакетіне байланысты тұрғын үй көмегін тағайындаудан бас тарту туралы, өтініш беруші себебі көрсетілумен жазбаша түрде хабардар болады.</w:t>
      </w:r>
    </w:p>
    <w:bookmarkEnd w:id="38"/>
    <w:bookmarkStart w:name="z40" w:id="39"/>
    <w:p>
      <w:pPr>
        <w:spacing w:after="0"/>
        <w:ind w:left="0"/>
        <w:jc w:val="left"/>
      </w:pPr>
      <w:r>
        <w:rPr>
          <w:rFonts w:ascii="Times New Roman"/>
          <w:b/>
          <w:i w:val="false"/>
          <w:color w:val="000000"/>
        </w:rPr>
        <w:t xml:space="preserve"> 4. Есеп және есептілік</w:t>
      </w:r>
    </w:p>
    <w:bookmarkEnd w:id="39"/>
    <w:bookmarkStart w:name="z41" w:id="40"/>
    <w:p>
      <w:pPr>
        <w:spacing w:after="0"/>
        <w:ind w:left="0"/>
        <w:jc w:val="both"/>
      </w:pPr>
      <w:r>
        <w:rPr>
          <w:rFonts w:ascii="Times New Roman"/>
          <w:b w:val="false"/>
          <w:i w:val="false"/>
          <w:color w:val="000000"/>
          <w:sz w:val="28"/>
        </w:rPr>
        <w:t>
      29. Өтініштердің, тұрғын үй көмегін тағайындаудан бас тарту туралы хабарламалардың үлгісі бөліммен әзірленеді.</w:t>
      </w:r>
    </w:p>
    <w:bookmarkEnd w:id="40"/>
    <w:bookmarkStart w:name="z42" w:id="41"/>
    <w:p>
      <w:pPr>
        <w:spacing w:after="0"/>
        <w:ind w:left="0"/>
        <w:jc w:val="both"/>
      </w:pPr>
      <w:r>
        <w:rPr>
          <w:rFonts w:ascii="Times New Roman"/>
          <w:b w:val="false"/>
          <w:i w:val="false"/>
          <w:color w:val="000000"/>
          <w:sz w:val="28"/>
        </w:rPr>
        <w:t>
      30. Күрделі жөндеуді өткізу үшін және (немесе) кондоминиум объектісінің ортақ мүлкін күрделі жөндеудің жинақтаушы қаражат жарнасына, коммуналдық қызметті тұтынуға, байланыс саласында заңнамаға сәйкес телекоммуникация желісіне қосылған телефон үшін абоненттік ақының өсуіне қатысты байланыс қызметін, жалға алынған тұрғын үй үшін жалға алу төлемі бойынша тұрғын үй көмегін көрсетуге жұмсалатын қаражаттың есебі және есептілігі Бөліммен жүзеге асырады.</w:t>
      </w:r>
    </w:p>
    <w:bookmarkEnd w:id="41"/>
    <w:bookmarkStart w:name="z43" w:id="42"/>
    <w:p>
      <w:pPr>
        <w:spacing w:after="0"/>
        <w:ind w:left="0"/>
        <w:jc w:val="both"/>
      </w:pPr>
      <w:r>
        <w:rPr>
          <w:rFonts w:ascii="Times New Roman"/>
          <w:b w:val="false"/>
          <w:i w:val="false"/>
          <w:color w:val="000000"/>
          <w:sz w:val="28"/>
        </w:rPr>
        <w:t>
      31. Аз қамтамасыз етілген азаматтарға тұрғын үй көмегін ұсынуға негіз болатын құжаттар қолданыстағы заңнамада бекітілген мерзімге дейін Бөлімде сақталады.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