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198c" w14:textId="03e1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2009 жылғы 23 желтоқсандағы "Павлодар қаласының 2010 - 2012 жылдарға арналған бюджеті туралы" N 168/21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09 қарашадағы N 72/27 шешімі. Павлодар облысы Павлодар қалалық Әділет басқармасында 2010 жылғы 15 қарашада N 12-1-161 тіркелген.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2009 жылғы 23 желтоқсандағы "Павлодар қаласының 2010 - 2012 жылдарға арналған бюджеті туралы" N 168/21 </w:t>
      </w:r>
      <w:r>
        <w:rPr>
          <w:rFonts w:ascii="Times New Roman"/>
          <w:b w:val="false"/>
          <w:i w:val="false"/>
          <w:color w:val="000000"/>
          <w:sz w:val="28"/>
        </w:rPr>
        <w:t>шешіміне</w:t>
      </w:r>
      <w:r>
        <w:rPr>
          <w:rFonts w:ascii="Times New Roman"/>
          <w:b w:val="false"/>
          <w:i w:val="false"/>
          <w:color w:val="000000"/>
          <w:sz w:val="28"/>
        </w:rPr>
        <w:t xml:space="preserve"> (4-сайланған 21-кезекті сессиясы), нормативтік құқықтық актілерінің мемлекеттік тіркеу Тізілімінде N 12-1-148 болып тіркелген, 2010 жылғы 7 қаңтардағы "Сарыарқа Самалы" N 1 және 2010 жылғы 11 қаңтардағы "Версия" N 1 газеттерінде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1)-тармақшасындағы "28 639 572" цифрлары "28 656 115" цифрларына ауыстырылсын;</w:t>
      </w:r>
      <w:r>
        <w:br/>
      </w:r>
      <w:r>
        <w:rPr>
          <w:rFonts w:ascii="Times New Roman"/>
          <w:b w:val="false"/>
          <w:i w:val="false"/>
          <w:color w:val="000000"/>
          <w:sz w:val="28"/>
        </w:rPr>
        <w:t>
      "87 986" цифрлары "99 088" цифрларына ауыстырылсын;</w:t>
      </w:r>
      <w:r>
        <w:br/>
      </w:r>
      <w:r>
        <w:rPr>
          <w:rFonts w:ascii="Times New Roman"/>
          <w:b w:val="false"/>
          <w:i w:val="false"/>
          <w:color w:val="000000"/>
          <w:sz w:val="28"/>
        </w:rPr>
        <w:t>
      "2 442 464" цифрлары "2 431 362" цифрларына ауыстырылсын;</w:t>
      </w:r>
      <w:r>
        <w:br/>
      </w:r>
      <w:r>
        <w:rPr>
          <w:rFonts w:ascii="Times New Roman"/>
          <w:b w:val="false"/>
          <w:i w:val="false"/>
          <w:color w:val="000000"/>
          <w:sz w:val="28"/>
        </w:rPr>
        <w:t>
      "5 335 190" цифрлары "5 351 733"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2)-тармақшасындағы "28 253 113" цифрлары "28 269 606"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5)-тармақшасындағы "383 816" цифрлары "383 866"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6)-тармақшасындағы "-383 816" цифрлары "-383 866" цифрларына ауыстырылсын;</w:t>
      </w:r>
      <w:r>
        <w:br/>
      </w:r>
      <w:r>
        <w:rPr>
          <w:rFonts w:ascii="Times New Roman"/>
          <w:b w:val="false"/>
          <w:i w:val="false"/>
          <w:color w:val="000000"/>
          <w:sz w:val="28"/>
        </w:rPr>
        <w:t>
      "730 030" цифрлары "730 080"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6-тармағындағы</w:t>
      </w:r>
      <w:r>
        <w:rPr>
          <w:rFonts w:ascii="Times New Roman"/>
          <w:b w:val="false"/>
          <w:i w:val="false"/>
          <w:color w:val="000000"/>
          <w:sz w:val="28"/>
        </w:rPr>
        <w:t xml:space="preserve"> "24 623" цифрлары "19 007"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Желнов</w:t>
      </w:r>
    </w:p>
    <w:bookmarkStart w:name="z8"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9 қарашадағы   </w:t>
      </w:r>
      <w:r>
        <w:br/>
      </w:r>
      <w:r>
        <w:rPr>
          <w:rFonts w:ascii="Times New Roman"/>
          <w:b w:val="false"/>
          <w:i w:val="false"/>
          <w:color w:val="000000"/>
          <w:sz w:val="28"/>
        </w:rPr>
        <w:t xml:space="preserve">
N 72/27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Павлодар қаласының 2010 жылға арналған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43"/>
        <w:gridCol w:w="564"/>
        <w:gridCol w:w="8515"/>
        <w:gridCol w:w="294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28656115</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20773932</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8178659</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8178659</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2557585</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2557585</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2250528</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1418621</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350061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481762</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7544872</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6849356</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496638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152313</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46565</w:t>
            </w:r>
          </w:p>
        </w:tc>
      </w:tr>
      <w:tr>
        <w:trPr>
          <w:trHeight w:val="14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242288</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7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21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1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2431362</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950098</w:t>
            </w: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1481264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1436264</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5351733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21"/>
        <w:gridCol w:w="585"/>
        <w:gridCol w:w="627"/>
        <w:gridCol w:w="7894"/>
        <w:gridCol w:w="293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28269606</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270171</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161651</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98564</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97724</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0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12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p>
        </w:tc>
      </w:tr>
      <w:tr>
        <w:trPr>
          <w:trHeight w:val="13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41197</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28583</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28583</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11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6684195</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2030293</w:t>
            </w:r>
          </w:p>
        </w:tc>
      </w:tr>
      <w:tr>
        <w:trPr>
          <w:trHeight w:val="8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1957454</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1957454</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3893115</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3878328</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3552377</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325951</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731258</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317797</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13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1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178077</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413461</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1030970</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973872</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10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971190</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242989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53802</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48344</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59072</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8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36118</w:t>
            </w:r>
          </w:p>
        </w:tc>
      </w:tr>
      <w:tr>
        <w:trPr>
          <w:trHeight w:val="35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154159</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16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9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57098</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57098</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52827</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3589645</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2028171</w:t>
            </w:r>
          </w:p>
        </w:tc>
      </w:tr>
      <w:tr>
        <w:trPr>
          <w:trHeight w:val="11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2012792</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514061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906801</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1005844</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10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1003056</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47305</w:t>
            </w:r>
          </w:p>
        </w:tc>
      </w:tr>
      <w:tr>
        <w:trPr>
          <w:trHeight w:val="13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616580</w:t>
            </w:r>
          </w:p>
        </w:tc>
      </w:tr>
      <w:tr>
        <w:trPr>
          <w:trHeight w:val="13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555630</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10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547604</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128287</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247439</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824833</w:t>
            </w:r>
          </w:p>
        </w:tc>
      </w:tr>
      <w:tr>
        <w:trPr>
          <w:trHeight w:val="1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194512</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193049</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193049</w:t>
            </w:r>
          </w:p>
        </w:tc>
      </w:tr>
      <w:tr>
        <w:trPr>
          <w:trHeight w:val="1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131129</w:t>
            </w:r>
          </w:p>
        </w:tc>
      </w:tr>
      <w:tr>
        <w:trPr>
          <w:trHeight w:val="15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115051</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w:t>
            </w:r>
          </w:p>
        </w:tc>
      </w:tr>
      <w:tr>
        <w:trPr>
          <w:trHeight w:val="7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7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382302</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w:t>
            </w:r>
          </w:p>
        </w:tc>
      </w:tr>
      <w:tr>
        <w:trPr>
          <w:trHeight w:val="12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37944</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w:t>
            </w:r>
          </w:p>
        </w:tc>
      </w:tr>
      <w:tr>
        <w:trPr>
          <w:trHeight w:val="17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304159</w:t>
            </w:r>
          </w:p>
        </w:tc>
      </w:tr>
      <w:tr>
        <w:trPr>
          <w:trHeight w:val="11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296259</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8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p>
        </w:tc>
      </w:tr>
      <w:tr>
        <w:trPr>
          <w:trHeight w:val="12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96579</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23333</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6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r>
      <w:tr>
        <w:trPr>
          <w:trHeight w:val="6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5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7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5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25610</w:t>
            </w:r>
          </w:p>
        </w:tc>
      </w:tr>
      <w:tr>
        <w:trPr>
          <w:trHeight w:val="7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25610</w:t>
            </w:r>
          </w:p>
        </w:tc>
      </w:tr>
      <w:tr>
        <w:trPr>
          <w:trHeight w:val="105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25610</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8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w:t>
            </w:r>
          </w:p>
        </w:tc>
      </w:tr>
      <w:tr>
        <w:trPr>
          <w:trHeight w:val="8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11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1392679</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708440</w:t>
            </w:r>
          </w:p>
        </w:tc>
      </w:tr>
      <w:tr>
        <w:trPr>
          <w:trHeight w:val="9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2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w:t>
            </w:r>
          </w:p>
        </w:tc>
      </w:tr>
      <w:tr>
        <w:trPr>
          <w:trHeight w:val="5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705833</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684239</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57852</w:t>
            </w:r>
          </w:p>
        </w:tc>
      </w:tr>
      <w:tr>
        <w:trPr>
          <w:trHeight w:val="11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626387</w:t>
            </w:r>
          </w:p>
        </w:tc>
      </w:tr>
      <w:tr>
        <w:trPr>
          <w:trHeight w:val="15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533325</w:t>
            </w:r>
          </w:p>
        </w:tc>
      </w:tr>
      <w:tr>
        <w:trPr>
          <w:trHeight w:val="7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114518</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6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19007</w:t>
            </w:r>
          </w:p>
        </w:tc>
      </w:tr>
      <w:tr>
        <w:trPr>
          <w:trHeight w:val="8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19007</w:t>
            </w:r>
          </w:p>
        </w:tc>
      </w:tr>
      <w:tr>
        <w:trPr>
          <w:trHeight w:val="10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17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5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13553438</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13236964</w:t>
            </w:r>
          </w:p>
        </w:tc>
      </w:tr>
      <w:tr>
        <w:trPr>
          <w:trHeight w:val="11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217974</w:t>
            </w:r>
          </w:p>
        </w:tc>
      </w:tr>
      <w:tr>
        <w:trPr>
          <w:trHeight w:val="4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11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8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p>
        </w:tc>
      </w:tr>
      <w:tr>
        <w:trPr>
          <w:trHeight w:val="6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-383866</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327673</w:t>
            </w:r>
          </w:p>
        </w:tc>
      </w:tr>
      <w:tr>
        <w:trPr>
          <w:trHeight w:val="4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6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730080</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1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