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8206" w14:textId="6ec8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2010 жылғы 11 қаңтардағы N 18/1 қаулысы. Павлодар облысы Екібастұз қаласының Әділет басқармасында 2010 жылғы 12 қаңтарда N 12-3-250 тіркелген. Күші жойылды - қолдану мерзімінің өтуіне байланысты (Павлодар облысы Екібастұз қалалық әкімдігінің 2011 жылғы 22 тамыздағы N 3-05/221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әкімдігінің 2011.08.22 N 3-05/221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"Екібастұз қаласы әкімдігінің жұмыспен қамту және әлеуметтік мәселелер бөлімі" мемлекеттік мекемесі "Екібастұз қаласы әкімдігінің жұмыспен қамту және әлеуметтік мәселелер бөлімі" мемлекеттік мекемесінде есепте тұрған жұмыссыз азаматтарды жұмыспен қамту үшін өңір ұйымдарында және кәсіпорындарында қоғамдық жұмыс орындарын ұйымдастырсын.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жұмыстардың түрлері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жұмыстарды ұйымдастыру үшін уақытша жұмыс орындарын ашуға қарастырылатын кәсіпорындар мен ұйымдардың тізбесі және оларды қаржыландырудың көздері бекітілсін.</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1-қосымшасындағы</w:t>
      </w:r>
      <w:r>
        <w:rPr>
          <w:rFonts w:ascii="Times New Roman"/>
          <w:b w:val="false"/>
          <w:i w:val="false"/>
          <w:color w:val="000000"/>
          <w:sz w:val="28"/>
        </w:rPr>
        <w:t xml:space="preserve"> 1, 2, 3-тармақтарындағы көрсетілген жұмыстарды орындауды қамтамасыз ететін қоғамдық жұмыстарды ұйымдастыру үшін қатыстырылатын басқа кәсіпорындар мен ұйымдардың тізбесі мемлекеттік сатып алу туралы заңнамасына сәйкес өткізілген конкурстардың қорытындылары бойынша анықталсын.</w:t>
      </w:r>
      <w:r>
        <w:br/>
      </w:r>
      <w:r>
        <w:rPr>
          <w:rFonts w:ascii="Times New Roman"/>
          <w:b w:val="false"/>
          <w:i w:val="false"/>
          <w:color w:val="000000"/>
          <w:sz w:val="28"/>
        </w:rPr>
        <w:t>
</w:t>
      </w:r>
      <w:r>
        <w:rPr>
          <w:rFonts w:ascii="Times New Roman"/>
          <w:b w:val="false"/>
          <w:i w:val="false"/>
          <w:color w:val="000000"/>
          <w:sz w:val="28"/>
        </w:rPr>
        <w:t>
      5. "Екібастұз қаласы әкімдігінің халықты жұмыспен қамту және әлеуметтік мәселелер бөлімі" мемлекеттік мекемесімен жұмыс берушілер арасында келісім шартты жасарда қоғамдық жұмыстарды қаржыландыру тәртібі мен шарттары реттелсін.</w:t>
      </w:r>
      <w:r>
        <w:br/>
      </w:r>
      <w:r>
        <w:rPr>
          <w:rFonts w:ascii="Times New Roman"/>
          <w:b w:val="false"/>
          <w:i w:val="false"/>
          <w:color w:val="000000"/>
          <w:sz w:val="28"/>
        </w:rPr>
        <w:t>
</w:t>
      </w:r>
      <w:r>
        <w:rPr>
          <w:rFonts w:ascii="Times New Roman"/>
          <w:b w:val="false"/>
          <w:i w:val="false"/>
          <w:color w:val="000000"/>
          <w:sz w:val="28"/>
        </w:rPr>
        <w:t>
      6. Жұмыссыздардың қоғамдық жұмыстарға қатысу мерзімі он екі айға дейін белгіленсін.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Екібастұз қаласы әкімінің орынбасары С. С. Төлеубаевқа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ресми жарияланған күннен бастап қолданысқа енгізіледі және 2010 жылдың 1 қаңтарынан бастап туындайтын құқықтық қатынастарда таратылады.</w:t>
      </w:r>
    </w:p>
    <w:bookmarkEnd w:id="0"/>
    <w:p>
      <w:pPr>
        <w:spacing w:after="0"/>
        <w:ind w:left="0"/>
        <w:jc w:val="both"/>
      </w:pPr>
      <w:r>
        <w:rPr>
          <w:rFonts w:ascii="Times New Roman"/>
          <w:b w:val="false"/>
          <w:i/>
          <w:color w:val="000000"/>
          <w:sz w:val="28"/>
        </w:rPr>
        <w:t>      Екібастұз қаласының әкімі                  Н. Нәбиев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Павлодар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2010 жылғы 11 қаңтар                       А. Күзеков</w:t>
      </w:r>
    </w:p>
    <w:bookmarkStart w:name="z10"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N 18/1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Қоғамдық жұмыс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0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елді мекендерін көріктендіру, соның ішінде: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қоқыстан қолмен тазалау жұмыстары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қардан және мұздан қолмен тазалау жұмыстары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 алаңдарынан қоқысты шығару және жинау, қатты-тұрмыстық қалдықтардың полигонына арналған кезек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Ұйымдастарылмаған қоқыс орындарын жою</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үйлерді және бос ғимараттарды қолданыстан шығару, қажет болған жағдайда оларды консервациялау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инженерлік қатынастарды, су құбырларын жөндеуге қатысу, соның ішінде: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жол желістерін ұстау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жолдарды, көпір жол желістерін ұстау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экологиялық сауықтыру, соның ішінде: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Саябақтарды және көшебақтарды ұстау, саябақ шаруашылығын және демалу аймақтарын сақтау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Көшебақтарды бөлу, ағаш отырғызу, ағаштарды қалыппен  кесу және орнына келтіру, жасыл көшеттерді отырғызу және суару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қоғамдық компанияларды өткізу және өткізуге қатысу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пікірлердің сұрауын өткізу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Муниципалдық округтердегі халықпен жұмыс</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санағына және ауыл шаруашылық санағына қатысу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топтардың құрамымен тұрғын-жай қорын тексеруге қатысу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бос уақытын ұйымдастыруға көмек, соның ішінде: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Мәдениеті іс шараларды өткізуге, мұз алаңдарын және қар қалашығын және балаларға арналған спорт алаңдарын салуға қатысу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Хоккей алаңдарын ұстау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басқа түрлері: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 азаматтармен жұмыс</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Лифтілермен жабдықталған үйлердің кірешектерін тексеру, жинау және лифтілерді тиісті санитарлық жағдайда ұстау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 ұйымдастыруда кәсіпорындарға көмек көрсету</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бойынша ұсынысымен дәрігерлік комиссия кеңесінің анықтамасы бар жұмыссыздар үшін арнайы қоғамдық жұмыстарды ұйымдастыруға көмектесу</w:t>
            </w:r>
          </w:p>
        </w:tc>
      </w:tr>
    </w:tbl>
    <w:bookmarkStart w:name="z11" w:id="2"/>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2010 жылғы 11 қаңтардағы  </w:t>
      </w:r>
      <w:r>
        <w:br/>
      </w:r>
      <w:r>
        <w:rPr>
          <w:rFonts w:ascii="Times New Roman"/>
          <w:b w:val="false"/>
          <w:i w:val="false"/>
          <w:color w:val="000000"/>
          <w:sz w:val="28"/>
        </w:rPr>
        <w:t xml:space="preserve">
N 18/1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Қоғамдық жұмыстарды ұйымдастыру үшін тартылатын</w:t>
      </w:r>
      <w:r>
        <w:br/>
      </w:r>
      <w:r>
        <w:rPr>
          <w:rFonts w:ascii="Times New Roman"/>
          <w:b/>
          <w:i w:val="false"/>
          <w:color w:val="000000"/>
        </w:rPr>
        <w:t>
ұйымдар мен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508"/>
        <w:gridCol w:w="1901"/>
        <w:gridCol w:w="1821"/>
        <w:gridCol w:w="1941"/>
        <w:gridCol w:w="1782"/>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ұйымдар тізбесі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талаптары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төлемінің көлемі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мәдениет және тілдерді дамыту бөлімі" мемлекеттік мекемесінің ведомствоға қарасты ұйымдары мен кәсіпорындары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r>
        <w:trPr>
          <w:trHeight w:val="90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білім бөлімі" мемлекеттік мекемесінің ведомствоға қарасты ұйымдары мен кәсіпорындары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r>
        <w:trPr>
          <w:trHeight w:val="214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денсаулық сақтау басқармасы мемлекеттік мекемесінің ведомствоға қарасты ұйымдары мен кәсіпорындары (келісім бойынша)</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r>
        <w:trPr>
          <w:trHeight w:val="106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тұрғын-үй коммуналдық шаруашылық, жолаушылар көлігі мен автомобиль жолдары бөлімі" мемлекеттік мекемесінің ведомствоға қарасты ұйымдары мен кәсіпорындары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r>
        <w:trPr>
          <w:trHeight w:val="26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әкімдігінің дене шынықтыру және спорт бөлімі" мемлекеттік мекемесінің ведомствоға қарасты ұйымдары мен кәсіпорындары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"Екібастұзлифт"ЖШС</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тапсырысына сәйкес</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Кәсіпорындармен, ұйымдармен жасалған келісім шарт негізінде</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еңбекақы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бюджет, жұмыс берушілердің қаражаты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