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4ed2" w14:textId="2844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23 желтоқсандағы N 231-4/30 шешімі. Павлодар облысының Әділет департаментінде 2010 жылғы 24 желтоқсанда N 12-6-103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-қосымшаға сәйкес бекітілсін, оның ішінде 2011 жылға арналған келесі көлемінде:</w:t>
      </w:r>
    </w:p>
    <w:bookmarkEnd w:id="1"/>
    <w:p>
      <w:pPr>
        <w:spacing w:after="0"/>
        <w:ind w:left="0"/>
        <w:jc w:val="both"/>
      </w:pPr>
      <w:r>
        <w:rPr>
          <w:rFonts w:ascii="Times New Roman"/>
          <w:b w:val="false"/>
          <w:i w:val="false"/>
          <w:color w:val="000000"/>
          <w:sz w:val="28"/>
        </w:rPr>
        <w:t>
      1) кірістер - 2192759 мың теңге, оның ішінде:</w:t>
      </w:r>
    </w:p>
    <w:p>
      <w:pPr>
        <w:spacing w:after="0"/>
        <w:ind w:left="0"/>
        <w:jc w:val="both"/>
      </w:pPr>
      <w:r>
        <w:rPr>
          <w:rFonts w:ascii="Times New Roman"/>
          <w:b w:val="false"/>
          <w:i w:val="false"/>
          <w:color w:val="000000"/>
          <w:sz w:val="28"/>
        </w:rPr>
        <w:t>
      салықтық түсімдер - 343714 мың теңге;</w:t>
      </w:r>
    </w:p>
    <w:p>
      <w:pPr>
        <w:spacing w:after="0"/>
        <w:ind w:left="0"/>
        <w:jc w:val="both"/>
      </w:pPr>
      <w:r>
        <w:rPr>
          <w:rFonts w:ascii="Times New Roman"/>
          <w:b w:val="false"/>
          <w:i w:val="false"/>
          <w:color w:val="000000"/>
          <w:sz w:val="28"/>
        </w:rPr>
        <w:t>
      салықтық емес түсімдер - 5968 мың теңге;</w:t>
      </w:r>
    </w:p>
    <w:p>
      <w:pPr>
        <w:spacing w:after="0"/>
        <w:ind w:left="0"/>
        <w:jc w:val="both"/>
      </w:pPr>
      <w:r>
        <w:rPr>
          <w:rFonts w:ascii="Times New Roman"/>
          <w:b w:val="false"/>
          <w:i w:val="false"/>
          <w:color w:val="000000"/>
          <w:sz w:val="28"/>
        </w:rPr>
        <w:t>
      негізгі капиталды сатудан түсетін түсімдер - 877 мың теңге;</w:t>
      </w:r>
    </w:p>
    <w:p>
      <w:pPr>
        <w:spacing w:after="0"/>
        <w:ind w:left="0"/>
        <w:jc w:val="both"/>
      </w:pPr>
      <w:r>
        <w:rPr>
          <w:rFonts w:ascii="Times New Roman"/>
          <w:b w:val="false"/>
          <w:i w:val="false"/>
          <w:color w:val="000000"/>
          <w:sz w:val="28"/>
        </w:rPr>
        <w:t>
      трансферттер түсімі - 1842200 мың теңге;</w:t>
      </w:r>
    </w:p>
    <w:p>
      <w:pPr>
        <w:spacing w:after="0"/>
        <w:ind w:left="0"/>
        <w:jc w:val="both"/>
      </w:pPr>
      <w:r>
        <w:rPr>
          <w:rFonts w:ascii="Times New Roman"/>
          <w:b w:val="false"/>
          <w:i w:val="false"/>
          <w:color w:val="000000"/>
          <w:sz w:val="28"/>
        </w:rPr>
        <w:t>
      2) шығындар - 2205632 мың теңге;</w:t>
      </w:r>
    </w:p>
    <w:p>
      <w:pPr>
        <w:spacing w:after="0"/>
        <w:ind w:left="0"/>
        <w:jc w:val="both"/>
      </w:pPr>
      <w:r>
        <w:rPr>
          <w:rFonts w:ascii="Times New Roman"/>
          <w:b w:val="false"/>
          <w:i w:val="false"/>
          <w:color w:val="000000"/>
          <w:sz w:val="28"/>
        </w:rPr>
        <w:t>
      3) таза бюджеттік кредиттеу - 13440,0 мың теңге, оның ішінде;</w:t>
      </w:r>
    </w:p>
    <w:p>
      <w:pPr>
        <w:spacing w:after="0"/>
        <w:ind w:left="0"/>
        <w:jc w:val="both"/>
      </w:pPr>
      <w:r>
        <w:rPr>
          <w:rFonts w:ascii="Times New Roman"/>
          <w:b w:val="false"/>
          <w:i w:val="false"/>
          <w:color w:val="000000"/>
          <w:sz w:val="28"/>
        </w:rPr>
        <w:t>
      бюджеттік кредиттер - 14288,0 мың теңге;</w:t>
      </w:r>
    </w:p>
    <w:p>
      <w:pPr>
        <w:spacing w:after="0"/>
        <w:ind w:left="0"/>
        <w:jc w:val="both"/>
      </w:pPr>
      <w:r>
        <w:rPr>
          <w:rFonts w:ascii="Times New Roman"/>
          <w:b w:val="false"/>
          <w:i w:val="false"/>
          <w:color w:val="000000"/>
          <w:sz w:val="28"/>
        </w:rPr>
        <w:t>
      бюджеттік кредиттерді өтеу - 848,0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-26313 мың теңге;</w:t>
      </w:r>
    </w:p>
    <w:p>
      <w:pPr>
        <w:spacing w:after="0"/>
        <w:ind w:left="0"/>
        <w:jc w:val="both"/>
      </w:pPr>
      <w:r>
        <w:rPr>
          <w:rFonts w:ascii="Times New Roman"/>
          <w:b w:val="false"/>
          <w:i w:val="false"/>
          <w:color w:val="000000"/>
          <w:sz w:val="28"/>
        </w:rPr>
        <w:t>
      6) бюджет тапшылығын қаржыландыру - 26313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2011.03.30 </w:t>
      </w:r>
      <w:r>
        <w:rPr>
          <w:rFonts w:ascii="Times New Roman"/>
          <w:b w:val="false"/>
          <w:i w:val="false"/>
          <w:color w:val="000000"/>
          <w:sz w:val="28"/>
        </w:rPr>
        <w:t>N 252-4/32</w:t>
      </w:r>
      <w:r>
        <w:rPr>
          <w:rFonts w:ascii="Times New Roman"/>
          <w:b w:val="false"/>
          <w:i w:val="false"/>
          <w:color w:val="ff0000"/>
          <w:sz w:val="28"/>
        </w:rPr>
        <w:t xml:space="preserve"> (2011.01.01 бастап қолданысқа енеді) шешімімен; өзгеріс енгізілді - Павлодар облысы Железин аудандық мәслихатының 2011.06.28 </w:t>
      </w:r>
      <w:r>
        <w:rPr>
          <w:rFonts w:ascii="Times New Roman"/>
          <w:b w:val="false"/>
          <w:i w:val="false"/>
          <w:color w:val="000000"/>
          <w:sz w:val="28"/>
        </w:rPr>
        <w:t>N 259-4/33</w:t>
      </w:r>
      <w:r>
        <w:rPr>
          <w:rFonts w:ascii="Times New Roman"/>
          <w:b w:val="false"/>
          <w:i w:val="false"/>
          <w:color w:val="ff0000"/>
          <w:sz w:val="28"/>
        </w:rPr>
        <w:t xml:space="preserve"> (2011.01.01 бастап қолданысқа енеді); 2011.07.07 </w:t>
      </w:r>
      <w:r>
        <w:rPr>
          <w:rFonts w:ascii="Times New Roman"/>
          <w:b w:val="false"/>
          <w:i w:val="false"/>
          <w:color w:val="000000"/>
          <w:sz w:val="28"/>
        </w:rPr>
        <w:t>N 269-4/34</w:t>
      </w:r>
      <w:r>
        <w:rPr>
          <w:rFonts w:ascii="Times New Roman"/>
          <w:b w:val="false"/>
          <w:i w:val="false"/>
          <w:color w:val="ff0000"/>
          <w:sz w:val="28"/>
        </w:rPr>
        <w:t xml:space="preserve"> (2011.01.01 бастап қолданысқа енеді); 2011.10.13 </w:t>
      </w:r>
      <w:r>
        <w:rPr>
          <w:rFonts w:ascii="Times New Roman"/>
          <w:b w:val="false"/>
          <w:i w:val="false"/>
          <w:color w:val="000000"/>
          <w:sz w:val="28"/>
        </w:rPr>
        <w:t>N 298-4/37</w:t>
      </w:r>
      <w:r>
        <w:rPr>
          <w:rFonts w:ascii="Times New Roman"/>
          <w:b w:val="false"/>
          <w:i w:val="false"/>
          <w:color w:val="ff0000"/>
          <w:sz w:val="28"/>
        </w:rPr>
        <w:t xml:space="preserve"> (2011.01.01 бастап қолданысқа енеді); 2011.11.21 </w:t>
      </w:r>
      <w:r>
        <w:rPr>
          <w:rFonts w:ascii="Times New Roman"/>
          <w:b w:val="false"/>
          <w:i w:val="false"/>
          <w:color w:val="000000"/>
          <w:sz w:val="28"/>
        </w:rPr>
        <w:t>N 301-4/39</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2011 жылға жіберілетін бюджеттік жәрдем қаражат көлемі 1412950 мың теңге сомасында бекітілсін.</w:t>
      </w:r>
    </w:p>
    <w:bookmarkEnd w:id="2"/>
    <w:bookmarkStart w:name="z4" w:id="3"/>
    <w:p>
      <w:pPr>
        <w:spacing w:after="0"/>
        <w:ind w:left="0"/>
        <w:jc w:val="both"/>
      </w:pPr>
      <w:r>
        <w:rPr>
          <w:rFonts w:ascii="Times New Roman"/>
          <w:b w:val="false"/>
          <w:i w:val="false"/>
          <w:color w:val="000000"/>
          <w:sz w:val="28"/>
        </w:rPr>
        <w:t xml:space="preserve">
      3. 2011 жылға арналған аудан бюджетін орындау процесінде секвестрлеуге жатпайтын, аудандық бюджеттік бағдарламалардың тізбесін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2011 жылға арналған ауданның селолық округтерінің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Ауданның жергілікті атқарушы органдарының сақтық қоры 2011 жылға 1642 мың тенге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облысы Железин аудандық мәслихатының 2011.10.13 </w:t>
      </w:r>
      <w:r>
        <w:rPr>
          <w:rFonts w:ascii="Times New Roman"/>
          <w:b w:val="false"/>
          <w:i w:val="false"/>
          <w:color w:val="000000"/>
          <w:sz w:val="28"/>
        </w:rPr>
        <w:t>N 298-4/37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2011 жылы селолық жерлерде жұмыс атқаратын және мемлекеттік қызметкерлер болып саналмайтын білім беру, мәдениет, спорт және тұрғындарды әлеуметтік қорғау мамандарының қалалық осы жағдайда қызмет ететін мамандарға қарағанда еңбекақысы және тарифтік мөлшерлемесін 25 пайызға көтерілуі сақталсын.</w:t>
      </w:r>
    </w:p>
    <w:bookmarkEnd w:id="6"/>
    <w:bookmarkStart w:name="z8" w:id="7"/>
    <w:p>
      <w:pPr>
        <w:spacing w:after="0"/>
        <w:ind w:left="0"/>
        <w:jc w:val="both"/>
      </w:pPr>
      <w:r>
        <w:rPr>
          <w:rFonts w:ascii="Times New Roman"/>
          <w:b w:val="false"/>
          <w:i w:val="false"/>
          <w:color w:val="000000"/>
          <w:sz w:val="28"/>
        </w:rPr>
        <w:t>
      7. Осы шешімнің орындалуын бақылау аудандық мәслихатының әлеуметтік экономикалық дамыту және бюджеттік тұрақты комиссиясына жүктелсін.</w:t>
      </w:r>
    </w:p>
    <w:bookmarkEnd w:id="7"/>
    <w:bookmarkStart w:name="z9" w:id="8"/>
    <w:p>
      <w:pPr>
        <w:spacing w:after="0"/>
        <w:ind w:left="0"/>
        <w:jc w:val="both"/>
      </w:pPr>
      <w:r>
        <w:rPr>
          <w:rFonts w:ascii="Times New Roman"/>
          <w:b w:val="false"/>
          <w:i w:val="false"/>
          <w:color w:val="000000"/>
          <w:sz w:val="28"/>
        </w:rPr>
        <w:t>
      8. Осы шешім 2011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Неупокоев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w:t>
            </w:r>
            <w:r>
              <w:br/>
            </w:r>
            <w:r>
              <w:rPr>
                <w:rFonts w:ascii="Times New Roman"/>
                <w:b w:val="false"/>
                <w:i w:val="false"/>
                <w:color w:val="000000"/>
                <w:sz w:val="20"/>
              </w:rPr>
              <w:t>IV шақырылымның кезекті</w:t>
            </w:r>
            <w:r>
              <w:br/>
            </w:r>
            <w:r>
              <w:rPr>
                <w:rFonts w:ascii="Times New Roman"/>
                <w:b w:val="false"/>
                <w:i w:val="false"/>
                <w:color w:val="000000"/>
                <w:sz w:val="20"/>
              </w:rPr>
              <w:t>XXX сессиясы N 231-4/30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жылғы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 аудандық мәслихатының 2011.11.21 </w:t>
      </w:r>
      <w:r>
        <w:rPr>
          <w:rFonts w:ascii="Times New Roman"/>
          <w:b w:val="false"/>
          <w:i w:val="false"/>
          <w:color w:val="ff0000"/>
          <w:sz w:val="28"/>
        </w:rPr>
        <w:t>N 301-4/39</w:t>
      </w:r>
      <w:r>
        <w:rPr>
          <w:rFonts w:ascii="Times New Roman"/>
          <w:b w:val="false"/>
          <w:i w:val="false"/>
          <w:color w:val="ff0000"/>
          <w:sz w:val="28"/>
        </w:rPr>
        <w:t xml:space="preserve"> (2011.01.01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меншігінен түсетін өзгеде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құрал-жабдықтармен, бағдарламалық жинақпен қамтамасыз 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инженерлік-коммуникациялық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жетулікті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меншік кәсіпкерлікті қолдауға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 IV шақырылымның</w:t>
            </w:r>
            <w:r>
              <w:br/>
            </w:r>
            <w:r>
              <w:rPr>
                <w:rFonts w:ascii="Times New Roman"/>
                <w:b w:val="false"/>
                <w:i w:val="false"/>
                <w:color w:val="000000"/>
                <w:sz w:val="20"/>
              </w:rPr>
              <w:t>кезекті XXX сессиясы N 231-4/30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2012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 IV шақырылымның</w:t>
            </w:r>
            <w:r>
              <w:br/>
            </w:r>
            <w:r>
              <w:rPr>
                <w:rFonts w:ascii="Times New Roman"/>
                <w:b w:val="false"/>
                <w:i w:val="false"/>
                <w:color w:val="000000"/>
                <w:sz w:val="20"/>
              </w:rPr>
              <w:t>кезекті XXX сессиясы N 231-4/30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2013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 IV шақырылымның</w:t>
            </w:r>
            <w:r>
              <w:br/>
            </w:r>
            <w:r>
              <w:rPr>
                <w:rFonts w:ascii="Times New Roman"/>
                <w:b w:val="false"/>
                <w:i w:val="false"/>
                <w:color w:val="000000"/>
                <w:sz w:val="20"/>
              </w:rPr>
              <w:t>кезекті XXX сессиясы N 231-4/30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2011 жылғы аудан бюджетінің орындалуы кезеңінде</w:t>
      </w:r>
      <w:r>
        <w:br/>
      </w:r>
      <w:r>
        <w:rPr>
          <w:rFonts w:ascii="Times New Roman"/>
          <w:b/>
          <w:i w:val="false"/>
          <w:color w:val="000000"/>
        </w:rPr>
        <w:t>секвестрлендірілмейтін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 IV шақырылымның</w:t>
            </w:r>
            <w:r>
              <w:br/>
            </w:r>
            <w:r>
              <w:rPr>
                <w:rFonts w:ascii="Times New Roman"/>
                <w:b w:val="false"/>
                <w:i w:val="false"/>
                <w:color w:val="000000"/>
                <w:sz w:val="20"/>
              </w:rPr>
              <w:t>кезекті XХX сессиясы N 231-4/30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Селолық округтерінің 2011 жылдағы</w:t>
      </w:r>
      <w:r>
        <w:br/>
      </w:r>
      <w:r>
        <w:rPr>
          <w:rFonts w:ascii="Times New Roman"/>
          <w:b/>
          <w:i w:val="false"/>
          <w:color w:val="000000"/>
        </w:rPr>
        <w:t>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 аудандық мәслихатының 2011.07.07 </w:t>
      </w:r>
      <w:r>
        <w:rPr>
          <w:rFonts w:ascii="Times New Roman"/>
          <w:b w:val="false"/>
          <w:i w:val="false"/>
          <w:color w:val="ff0000"/>
          <w:sz w:val="28"/>
        </w:rPr>
        <w:t>N 269-4/34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