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561e" w14:textId="c705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2010 жылғы 24 желтоқсандағы N 155/32 шешімі. Павлодар облысы Шарбақты ауданының Әділет басқармасында 2010 жылғы 31 желтоқсанда N 12-13-118 тіркелді. Күші жойылды - Павлодар облысы Шарбақты аудандық мәслихатының 2014 жылғы 21 шілдедегі № 1-35-112 хатымен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21.07.2014 № 1-35-112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Республикасының 2008 жылғы 4 желтоқсандағы Бюджеттік кодексінің 75 бап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2011 - 2013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w:t>
      </w:r>
      <w:r>
        <w:rPr>
          <w:rFonts w:ascii="Times New Roman"/>
          <w:b w:val="false"/>
          <w:i w:val="false"/>
          <w:color w:val="000000"/>
          <w:sz w:val="28"/>
        </w:rPr>
        <w:t>қосымшаларына сәйкес, оның ішінде 2011 жылға арналған бюджет келесі көлемде бекітілсін:</w:t>
      </w:r>
      <w:r>
        <w:br/>
      </w:r>
      <w:r>
        <w:rPr>
          <w:rFonts w:ascii="Times New Roman"/>
          <w:b w:val="false"/>
          <w:i w:val="false"/>
          <w:color w:val="000000"/>
          <w:sz w:val="28"/>
        </w:rPr>
        <w:t>
      1) кірістер – 2615102 мың теңге, оның ішінде:</w:t>
      </w:r>
      <w:r>
        <w:br/>
      </w:r>
      <w:r>
        <w:rPr>
          <w:rFonts w:ascii="Times New Roman"/>
          <w:b w:val="false"/>
          <w:i w:val="false"/>
          <w:color w:val="000000"/>
          <w:sz w:val="28"/>
        </w:rPr>
        <w:t>
      салық түсімдері – 274230 мың теңге;</w:t>
      </w:r>
      <w:r>
        <w:br/>
      </w:r>
      <w:r>
        <w:rPr>
          <w:rFonts w:ascii="Times New Roman"/>
          <w:b w:val="false"/>
          <w:i w:val="false"/>
          <w:color w:val="000000"/>
          <w:sz w:val="28"/>
        </w:rPr>
        <w:t>
      салықтан басқа түсімдер – 7473 мың теңге;</w:t>
      </w:r>
      <w:r>
        <w:br/>
      </w:r>
      <w:r>
        <w:rPr>
          <w:rFonts w:ascii="Times New Roman"/>
          <w:b w:val="false"/>
          <w:i w:val="false"/>
          <w:color w:val="000000"/>
          <w:sz w:val="28"/>
        </w:rPr>
        <w:t>
      негізгі капиталды сатудан түсетін түсімдер - 100 мың теңге;</w:t>
      </w:r>
      <w:r>
        <w:br/>
      </w:r>
      <w:r>
        <w:rPr>
          <w:rFonts w:ascii="Times New Roman"/>
          <w:b w:val="false"/>
          <w:i w:val="false"/>
          <w:color w:val="000000"/>
          <w:sz w:val="28"/>
        </w:rPr>
        <w:t>
      трансферттік түсімдер - 2333299 мың теңге;</w:t>
      </w:r>
      <w:r>
        <w:br/>
      </w:r>
      <w:r>
        <w:rPr>
          <w:rFonts w:ascii="Times New Roman"/>
          <w:b w:val="false"/>
          <w:i w:val="false"/>
          <w:color w:val="000000"/>
          <w:sz w:val="28"/>
        </w:rPr>
        <w:t>
      2) шығындар – 2636624 мың теңге;</w:t>
      </w:r>
      <w:r>
        <w:br/>
      </w:r>
      <w:r>
        <w:rPr>
          <w:rFonts w:ascii="Times New Roman"/>
          <w:b w:val="false"/>
          <w:i w:val="false"/>
          <w:color w:val="000000"/>
          <w:sz w:val="28"/>
        </w:rPr>
        <w:t>
      3) бюджетті таза несиелендіру - 40195 мың теңге, оның ішінде бюджеттік кредиттер - 42866 мың теңге;</w:t>
      </w:r>
      <w:r>
        <w:br/>
      </w:r>
      <w:r>
        <w:rPr>
          <w:rFonts w:ascii="Times New Roman"/>
          <w:b w:val="false"/>
          <w:i w:val="false"/>
          <w:color w:val="000000"/>
          <w:sz w:val="28"/>
        </w:rPr>
        <w:t>
      бюджеттік кредиттерді өтеу - 2671 мың теңге;</w:t>
      </w:r>
      <w:r>
        <w:br/>
      </w:r>
      <w:r>
        <w:rPr>
          <w:rFonts w:ascii="Times New Roman"/>
          <w:b w:val="false"/>
          <w:i w:val="false"/>
          <w:color w:val="000000"/>
          <w:sz w:val="28"/>
        </w:rPr>
        <w:t>
      4) қаржылық активтермен операция бойынша сальдо - 2500 мың теңге, оның ішінде:</w:t>
      </w:r>
      <w:r>
        <w:br/>
      </w:r>
      <w:r>
        <w:rPr>
          <w:rFonts w:ascii="Times New Roman"/>
          <w:b w:val="false"/>
          <w:i w:val="false"/>
          <w:color w:val="000000"/>
          <w:sz w:val="28"/>
        </w:rPr>
        <w:t>
      қаржылық активтерді сатып алу - 2500 мың теңге;</w:t>
      </w:r>
      <w:r>
        <w:br/>
      </w:r>
      <w:r>
        <w:rPr>
          <w:rFonts w:ascii="Times New Roman"/>
          <w:b w:val="false"/>
          <w:i w:val="false"/>
          <w:color w:val="000000"/>
          <w:sz w:val="28"/>
        </w:rPr>
        <w:t>
      5) бюджет тапшылығы – -64217 мың теңге;</w:t>
      </w:r>
      <w:r>
        <w:br/>
      </w:r>
      <w:r>
        <w:rPr>
          <w:rFonts w:ascii="Times New Roman"/>
          <w:b w:val="false"/>
          <w:i w:val="false"/>
          <w:color w:val="000000"/>
          <w:sz w:val="28"/>
        </w:rPr>
        <w:t>
      6) бюджеттік тапшылықты (профицитті пайдалану) қаржыландыру –   64217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Шарбақты аудандық мәслихатының 2011.04.05 </w:t>
      </w:r>
      <w:r>
        <w:rPr>
          <w:rFonts w:ascii="Times New Roman"/>
          <w:b w:val="false"/>
          <w:i w:val="false"/>
          <w:color w:val="000000"/>
          <w:sz w:val="28"/>
        </w:rPr>
        <w:t>N 172/36</w:t>
      </w:r>
      <w:r>
        <w:rPr>
          <w:rFonts w:ascii="Times New Roman"/>
          <w:b w:val="false"/>
          <w:i w:val="false"/>
          <w:color w:val="ff0000"/>
          <w:sz w:val="28"/>
        </w:rPr>
        <w:t xml:space="preserve"> (2011.01.01 бастап қолданысқа енеді) шешімімен; өзгеріс енгізілді - Павлодар облысы Шарбақты аудандық мәслихатының 2011.07.14 </w:t>
      </w:r>
      <w:r>
        <w:rPr>
          <w:rFonts w:ascii="Times New Roman"/>
          <w:b w:val="false"/>
          <w:i w:val="false"/>
          <w:color w:val="000000"/>
          <w:sz w:val="28"/>
        </w:rPr>
        <w:t>N 193/39</w:t>
      </w:r>
      <w:r>
        <w:rPr>
          <w:rFonts w:ascii="Times New Roman"/>
          <w:b w:val="false"/>
          <w:i w:val="false"/>
          <w:color w:val="ff0000"/>
          <w:sz w:val="28"/>
        </w:rPr>
        <w:t xml:space="preserve"> (2011.01.01 бастап қолданысқа енеді); 2011.10.13 </w:t>
      </w:r>
      <w:r>
        <w:rPr>
          <w:rFonts w:ascii="Times New Roman"/>
          <w:b w:val="false"/>
          <w:i w:val="false"/>
          <w:color w:val="000000"/>
          <w:sz w:val="28"/>
        </w:rPr>
        <w:t>N 206/42</w:t>
      </w:r>
      <w:r>
        <w:rPr>
          <w:rFonts w:ascii="Times New Roman"/>
          <w:b w:val="false"/>
          <w:i w:val="false"/>
          <w:color w:val="ff0000"/>
          <w:sz w:val="28"/>
        </w:rPr>
        <w:t xml:space="preserve"> (2011.01.01 бастап қолданысқа енеді); 2011.11.18 </w:t>
      </w:r>
      <w:r>
        <w:rPr>
          <w:rFonts w:ascii="Times New Roman"/>
          <w:b w:val="false"/>
          <w:i w:val="false"/>
          <w:color w:val="000000"/>
          <w:sz w:val="28"/>
        </w:rPr>
        <w:t>N 208/44</w:t>
      </w:r>
      <w:r>
        <w:rPr>
          <w:rFonts w:ascii="Times New Roman"/>
          <w:b w:val="false"/>
          <w:i w:val="false"/>
          <w:color w:val="ff0000"/>
          <w:sz w:val="28"/>
        </w:rPr>
        <w:t xml:space="preserve"> (2011.01.01 бастап қолданысқа енеді);  2011.12.20 </w:t>
      </w:r>
      <w:r>
        <w:rPr>
          <w:rFonts w:ascii="Times New Roman"/>
          <w:b w:val="false"/>
          <w:i w:val="false"/>
          <w:color w:val="000000"/>
          <w:sz w:val="28"/>
        </w:rPr>
        <w:t>N 212/45</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бюджетке салықтан түскен түсімдердің жалпы сомасы 2011 жылға келесі көлемде бекітілсін:</w:t>
      </w:r>
      <w:r>
        <w:br/>
      </w:r>
      <w:r>
        <w:rPr>
          <w:rFonts w:ascii="Times New Roman"/>
          <w:b w:val="false"/>
          <w:i w:val="false"/>
          <w:color w:val="000000"/>
          <w:sz w:val="28"/>
        </w:rPr>
        <w:t>
      жекелей табыс салығы бойынша – 100 пайыз;</w:t>
      </w:r>
      <w:r>
        <w:br/>
      </w:r>
      <w:r>
        <w:rPr>
          <w:rFonts w:ascii="Times New Roman"/>
          <w:b w:val="false"/>
          <w:i w:val="false"/>
          <w:color w:val="000000"/>
          <w:sz w:val="28"/>
        </w:rPr>
        <w:t>
      әлеуметтік салық бойынша - 100 пайыз.</w:t>
      </w:r>
      <w:r>
        <w:br/>
      </w:r>
      <w:r>
        <w:rPr>
          <w:rFonts w:ascii="Times New Roman"/>
          <w:b w:val="false"/>
          <w:i w:val="false"/>
          <w:color w:val="000000"/>
          <w:sz w:val="28"/>
        </w:rPr>
        <w:t>
</w:t>
      </w:r>
      <w:r>
        <w:rPr>
          <w:rFonts w:ascii="Times New Roman"/>
          <w:b w:val="false"/>
          <w:i w:val="false"/>
          <w:color w:val="000000"/>
          <w:sz w:val="28"/>
        </w:rPr>
        <w:t>
      3. 2011 жылға арналған аудан бюджетінде облыстық бюджеттен берілген субвенциялар 1441276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4. 2011 жылға арналған аудандық бюджетке мәдениет объектілерін күрделі жөндеуге облыстық бюджеттен берілген ағымдағы трансферттер 13600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4-1. 2011 жылға арналған аудан бюджетінде республикалық бюджеттен берілетін облыстық транзиттік бағдарламалар бойынша нысаналы трансферттер келесі көлемде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- 18397 мың теңге;</w:t>
      </w:r>
      <w:r>
        <w:br/>
      </w:r>
      <w:r>
        <w:rPr>
          <w:rFonts w:ascii="Times New Roman"/>
          <w:b w:val="false"/>
          <w:i w:val="false"/>
          <w:color w:val="000000"/>
          <w:sz w:val="28"/>
        </w:rPr>
        <w:t>
      қамқоршыларға (қорғаншыларға) жетім баланы (жетім балаларды) және ата-анасының қамқорлығынсыз қалған баланы (балаларды) қамтамасыз етуге ай сайын ақшалай қаражат төлеуге - 4272 мың теңге;</w:t>
      </w:r>
      <w:r>
        <w:br/>
      </w:r>
      <w:r>
        <w:rPr>
          <w:rFonts w:ascii="Times New Roman"/>
          <w:b w:val="false"/>
          <w:i w:val="false"/>
          <w:color w:val="000000"/>
          <w:sz w:val="28"/>
        </w:rPr>
        <w:t>
      үйде оқытылатын мүгедек балаларды құрал-жабдықтармен, бағдарламалық жинақпен қамтамасыз етуге - 1300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құрал-жабдықтарымен жарақтандыруға - 8192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- 5347 мың теңге;</w:t>
      </w:r>
      <w:r>
        <w:br/>
      </w:r>
      <w:r>
        <w:rPr>
          <w:rFonts w:ascii="Times New Roman"/>
          <w:b w:val="false"/>
          <w:i w:val="false"/>
          <w:color w:val="000000"/>
          <w:sz w:val="28"/>
        </w:rPr>
        <w:t>
      арнайы әлеуметтік қызмет көрсету стандарттарын енгізуге - 467 мың теңге;</w:t>
      </w:r>
      <w:r>
        <w:br/>
      </w:r>
      <w:r>
        <w:rPr>
          <w:rFonts w:ascii="Times New Roman"/>
          <w:b w:val="false"/>
          <w:i w:val="false"/>
          <w:color w:val="000000"/>
          <w:sz w:val="28"/>
        </w:rPr>
        <w:t>
      мамандардың әлеуметтік қолдау шараларын іске асыруға - 9080 мың теңге;</w:t>
      </w:r>
      <w:r>
        <w:br/>
      </w:r>
      <w:r>
        <w:rPr>
          <w:rFonts w:ascii="Times New Roman"/>
          <w:b w:val="false"/>
          <w:i w:val="false"/>
          <w:color w:val="000000"/>
          <w:sz w:val="28"/>
        </w:rPr>
        <w:t>
      эпизоотияға қарсы іс-шараларды өткізуге - 13314 мың теңге;</w:t>
      </w:r>
      <w:r>
        <w:br/>
      </w:r>
      <w:r>
        <w:rPr>
          <w:rFonts w:ascii="Times New Roman"/>
          <w:b w:val="false"/>
          <w:i w:val="false"/>
          <w:color w:val="000000"/>
          <w:sz w:val="28"/>
        </w:rPr>
        <w:t>
      "Бизнестің жол картасы – 2020" бағдарламасы шеңберінде жеке меншік кәсіпкерлікті қолдауға - 2496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санаттары үшін үстемақы мөлшерін арттыруға - 7780 мың теңге;</w:t>
      </w:r>
      <w:r>
        <w:br/>
      </w:r>
      <w:r>
        <w:rPr>
          <w:rFonts w:ascii="Times New Roman"/>
          <w:b w:val="false"/>
          <w:i w:val="false"/>
          <w:color w:val="000000"/>
          <w:sz w:val="28"/>
        </w:rPr>
        <w:t>
      жұмыспен қамту 2020 бағдарламасының шеңберінде іс-шараларды іске асыруға - 10160 мың теңге;</w:t>
      </w:r>
      <w:r>
        <w:br/>
      </w:r>
      <w:r>
        <w:rPr>
          <w:rFonts w:ascii="Times New Roman"/>
          <w:b w:val="false"/>
          <w:i w:val="false"/>
          <w:color w:val="000000"/>
          <w:sz w:val="28"/>
        </w:rPr>
        <w:t>
      оның ішінде:</w:t>
      </w:r>
      <w:r>
        <w:br/>
      </w:r>
      <w:r>
        <w:rPr>
          <w:rFonts w:ascii="Times New Roman"/>
          <w:b w:val="false"/>
          <w:i w:val="false"/>
          <w:color w:val="000000"/>
          <w:sz w:val="28"/>
        </w:rPr>
        <w:t>
      жалақыны ішінара қаражаттандыруға - 1642 мың теңге;</w:t>
      </w:r>
      <w:r>
        <w:br/>
      </w:r>
      <w:r>
        <w:rPr>
          <w:rFonts w:ascii="Times New Roman"/>
          <w:b w:val="false"/>
          <w:i w:val="false"/>
          <w:color w:val="000000"/>
          <w:sz w:val="28"/>
        </w:rPr>
        <w:t>
      жұмыспен қамту орталықтарын құруға - 7443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4-1 тармақпен толықтырылды - Павлодар облысы Шарбақты аудандық мәслихатының 2011.02.17 </w:t>
      </w:r>
      <w:r>
        <w:rPr>
          <w:rFonts w:ascii="Times New Roman"/>
          <w:b w:val="false"/>
          <w:i w:val="false"/>
          <w:color w:val="000000"/>
          <w:sz w:val="28"/>
        </w:rPr>
        <w:t>N 168/34</w:t>
      </w:r>
      <w:r>
        <w:rPr>
          <w:rFonts w:ascii="Times New Roman"/>
          <w:b w:val="false"/>
          <w:i w:val="false"/>
          <w:color w:val="ff0000"/>
          <w:sz w:val="28"/>
        </w:rPr>
        <w:t xml:space="preserve"> (2011.01.01 бастап қолданысқа енеді) шешімімен; өзгеріс енгізілді - Павлодар облысы Шарбақты аудандық мәслихатының 2011.04.05 </w:t>
      </w:r>
      <w:r>
        <w:rPr>
          <w:rFonts w:ascii="Times New Roman"/>
          <w:b w:val="false"/>
          <w:i w:val="false"/>
          <w:color w:val="000000"/>
          <w:sz w:val="28"/>
        </w:rPr>
        <w:t>N 172/36</w:t>
      </w:r>
      <w:r>
        <w:rPr>
          <w:rFonts w:ascii="Times New Roman"/>
          <w:b w:val="false"/>
          <w:i w:val="false"/>
          <w:color w:val="ff0000"/>
          <w:sz w:val="28"/>
        </w:rPr>
        <w:t xml:space="preserve"> (2011.01.01 бастап қолданысқа енеді); 2011.07.14 </w:t>
      </w:r>
      <w:r>
        <w:rPr>
          <w:rFonts w:ascii="Times New Roman"/>
          <w:b w:val="false"/>
          <w:i w:val="false"/>
          <w:color w:val="000000"/>
          <w:sz w:val="28"/>
        </w:rPr>
        <w:t>N 193/39</w:t>
      </w:r>
      <w:r>
        <w:rPr>
          <w:rFonts w:ascii="Times New Roman"/>
          <w:b w:val="false"/>
          <w:i w:val="false"/>
          <w:color w:val="ff0000"/>
          <w:sz w:val="28"/>
        </w:rPr>
        <w:t xml:space="preserve"> (2011.01.01 бастап қолданысқа енеді); 2011.11.18 </w:t>
      </w:r>
      <w:r>
        <w:rPr>
          <w:rFonts w:ascii="Times New Roman"/>
          <w:b w:val="false"/>
          <w:i w:val="false"/>
          <w:color w:val="000000"/>
          <w:sz w:val="28"/>
        </w:rPr>
        <w:t>N 208/44</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4-2. 2011 жылға арналған аудан бюджетінде республикалық бюджеттен берілетін облыстық транзиттік бағдарламалар бойынша дамуға арналған нысаналы трансферттер келесі көлемде ескерілсін:</w:t>
      </w:r>
      <w:r>
        <w:br/>
      </w:r>
      <w:r>
        <w:rPr>
          <w:rFonts w:ascii="Times New Roman"/>
          <w:b w:val="false"/>
          <w:i w:val="false"/>
          <w:color w:val="000000"/>
          <w:sz w:val="28"/>
        </w:rPr>
        <w:t>
      көлік инфрақұрылымын дамытуға - 533893 мың теңге;</w:t>
      </w:r>
      <w:r>
        <w:br/>
      </w:r>
      <w:r>
        <w:rPr>
          <w:rFonts w:ascii="Times New Roman"/>
          <w:b w:val="false"/>
          <w:i w:val="false"/>
          <w:color w:val="000000"/>
          <w:sz w:val="28"/>
        </w:rPr>
        <w:t>
      су шаруашылығы объектілерін дамытуға - 5500 мың теңге;</w:t>
      </w:r>
      <w:r>
        <w:br/>
      </w:r>
      <w:r>
        <w:rPr>
          <w:rFonts w:ascii="Times New Roman"/>
          <w:b w:val="false"/>
          <w:i w:val="false"/>
          <w:color w:val="000000"/>
          <w:sz w:val="28"/>
        </w:rPr>
        <w:t>
      жұмыспен қамту 2020 Бағдарламасы шеңберінде инженерлік- коммуникациялық инфрақұрылымдардың дамуына 105196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4-2 тармақпен толықтырылды - Павлодар облысы Шарбақты аудандық мәслихатының 2011.02.17 </w:t>
      </w:r>
      <w:r>
        <w:rPr>
          <w:rFonts w:ascii="Times New Roman"/>
          <w:b w:val="false"/>
          <w:i w:val="false"/>
          <w:color w:val="000000"/>
          <w:sz w:val="28"/>
        </w:rPr>
        <w:t>N 168/34</w:t>
      </w:r>
      <w:r>
        <w:rPr>
          <w:rFonts w:ascii="Times New Roman"/>
          <w:b w:val="false"/>
          <w:i w:val="false"/>
          <w:color w:val="ff0000"/>
          <w:sz w:val="28"/>
        </w:rPr>
        <w:t xml:space="preserve"> (2011.01.01 бастап қолданысқа енеді) шешімімен; өзгеріс енгізілді - Павлодар облысы Шарбақты аудандық мәслихатының 2011.10.13 </w:t>
      </w:r>
      <w:r>
        <w:rPr>
          <w:rFonts w:ascii="Times New Roman"/>
          <w:b w:val="false"/>
          <w:i w:val="false"/>
          <w:color w:val="000000"/>
          <w:sz w:val="28"/>
        </w:rPr>
        <w:t>N 206/42</w:t>
      </w:r>
      <w:r>
        <w:rPr>
          <w:rFonts w:ascii="Times New Roman"/>
          <w:b w:val="false"/>
          <w:i w:val="false"/>
          <w:color w:val="ff0000"/>
          <w:sz w:val="28"/>
        </w:rPr>
        <w:t xml:space="preserve"> (2011.01.01 бастап қолданысқа енеді); 2011.11.18 </w:t>
      </w:r>
      <w:r>
        <w:rPr>
          <w:rFonts w:ascii="Times New Roman"/>
          <w:b w:val="false"/>
          <w:i w:val="false"/>
          <w:color w:val="000000"/>
          <w:sz w:val="28"/>
        </w:rPr>
        <w:t>N 208/44</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4-3. 2011 жылға арналған аудан бюджетінде республикалық бюджеттен берілетін ауылдық елді мекендердің әлеуметтік сала мамандарын әлеуметтік қолдау шараларын іске асыру үшін бюджеттік кредиттер 42865 мың теңге көлемінде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4-3 тармақпен толықтырылды - Павлодар облысы Шарбақты аудандық мәслихатының 2011.02.17 </w:t>
      </w:r>
      <w:r>
        <w:rPr>
          <w:rFonts w:ascii="Times New Roman"/>
          <w:b w:val="false"/>
          <w:i w:val="false"/>
          <w:color w:val="000000"/>
          <w:sz w:val="28"/>
        </w:rPr>
        <w:t>N 168/34</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4-4. 2011 жылға арналған аудан бюджетінде білім беру объектілерінің құрылысы бойынша жобалау сметалық ұжаттаманы әзірлеуге облыстық бюджеттен берілетін нысаналы даму трансферттері 12000 мың теңге көлемінде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4-4 тармақпен толықтырылды - Павлодар облысы Шарбақты аудандық мәслихатының 2011.07.14 </w:t>
      </w:r>
      <w:r>
        <w:rPr>
          <w:rFonts w:ascii="Times New Roman"/>
          <w:b w:val="false"/>
          <w:i w:val="false"/>
          <w:color w:val="000000"/>
          <w:sz w:val="28"/>
        </w:rPr>
        <w:t>N 193/39</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4-5. 2011 жылға арналған аудан бюджетінде жұмыспен қамту 2020 Бағдарламасы бойынша мемлекеттік коммуналдық тұрғын үй қорынан тұрғын үйлер салуға және (немесе) сатып алуға республикалық бюджеттен дамытуға бюджеттік трансферттер 142104 мың теңге сомасында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4-5 тармақпен толықтырылды - Павлодар облысы Шарбақты аудандық мәслихатының 2011.07.14 </w:t>
      </w:r>
      <w:r>
        <w:rPr>
          <w:rFonts w:ascii="Times New Roman"/>
          <w:b w:val="false"/>
          <w:i w:val="false"/>
          <w:color w:val="000000"/>
          <w:sz w:val="28"/>
        </w:rPr>
        <w:t>N 193/39</w:t>
      </w:r>
      <w:r>
        <w:rPr>
          <w:rFonts w:ascii="Times New Roman"/>
          <w:b w:val="false"/>
          <w:i w:val="false"/>
          <w:color w:val="ff0000"/>
          <w:sz w:val="28"/>
        </w:rPr>
        <w:t xml:space="preserve"> (2011.01.01 бастап қолданысқа енеді) шешімімен; 4-5 тармақ жаңа редакцияда - Павлодар облысы Шарбақты аудандық мәслихатының 2011.11.18 </w:t>
      </w:r>
      <w:r>
        <w:rPr>
          <w:rFonts w:ascii="Times New Roman"/>
          <w:b w:val="false"/>
          <w:i w:val="false"/>
          <w:color w:val="000000"/>
          <w:sz w:val="28"/>
        </w:rPr>
        <w:t>N 208/44</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4-6. Аудандық мәслихаттың ревизиялық комиссиясының таратылуына байланысты облыстық бюджетке ағымдағы нысаналы трансферттер 335,0 мың теңге көлемінде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Шешім 4-6 тармақпен толықтырылды - Павлодар облысы Шарбақты аудандық мәслихатының 2011.10.28 </w:t>
      </w:r>
      <w:r>
        <w:rPr>
          <w:rFonts w:ascii="Times New Roman"/>
          <w:b w:val="false"/>
          <w:i w:val="false"/>
          <w:color w:val="000000"/>
          <w:sz w:val="28"/>
        </w:rPr>
        <w:t>N 207/43</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4-7. Аудандық бюджетте жұмыспен қамту 2020 Бағдарламасы бойынша тұрғын үй салуға және (немесе) сатып алуға бөлінген кредиттің мерзімінен бұрын өтелуі 142104 мың теңге көлемінде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4-7 тармақпен толықтырылды - Павлодар облысы Шарбақты аудандық мәслихатының 2011.11.18 </w:t>
      </w:r>
      <w:r>
        <w:rPr>
          <w:rFonts w:ascii="Times New Roman"/>
          <w:b w:val="false"/>
          <w:i w:val="false"/>
          <w:color w:val="000000"/>
          <w:sz w:val="28"/>
        </w:rPr>
        <w:t>N 208/44</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5. 2011 жылға арналған жергілікті бюджетті орындау үдерісінде қысқартуға жатпайтын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2011 жылға арналған ауылдық әкімдер аппаратының ағымдағы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2011 жылға арналған жергілікті атқарушы органдардың сақтық қоры 1000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8. Әлеуметтік қамсыздандыру саласындағы, білім беру, мәдениет және спорт, ауылдық аймақтарда жұмыс істейтін, қала жағдайларында осы қызмет түрімен айналысатын мамандардың ставкасымен салыстырғанда мемлекеттік қызметкерлер емес мамандардың айлық ақысына және тарифтік еңбекақы мөлшерінің 25 пайызға өсуін сақтау.</w:t>
      </w:r>
      <w:r>
        <w:br/>
      </w:r>
      <w:r>
        <w:rPr>
          <w:rFonts w:ascii="Times New Roman"/>
          <w:b w:val="false"/>
          <w:i w:val="false"/>
          <w:color w:val="000000"/>
          <w:sz w:val="28"/>
        </w:rPr>
        <w:t>
</w:t>
      </w:r>
      <w:r>
        <w:rPr>
          <w:rFonts w:ascii="Times New Roman"/>
          <w:b w:val="false"/>
          <w:i w:val="false"/>
          <w:color w:val="000000"/>
          <w:sz w:val="28"/>
        </w:rPr>
        <w:t>
      9. Шарбақты аудандық мәслихатының 2009 жылғы 25 желтоқсандағы "2010 - 2012 жылдарға арналған аудан бюджеті туралы" (Мемлекеттік нормативтік құқықтық акттер тізілімінде 2010 жылғы 6 қаңтардағы N 12-13-91 тіркеуге алынған, 2010 жылғы 16 қаңтардағы N 2-3 аудандық "Трибуна" газетінде жарияланған) N 106/22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10. Осы шешім 2011 жылғы 1 қаңтардан бастап қолданысқа енгізіледі және аудандық мәслихаттың келесі жоспарлы кезеңге арналған аудандық бюджет туралы шешімі қолданысқа енгізілгеннен кейін күшін жояды.</w:t>
      </w:r>
      <w:r>
        <w:br/>
      </w:r>
      <w:r>
        <w:rPr>
          <w:rFonts w:ascii="Times New Roman"/>
          <w:b w:val="false"/>
          <w:i w:val="false"/>
          <w:color w:val="000000"/>
          <w:sz w:val="28"/>
        </w:rPr>
        <w:t>
</w:t>
      </w:r>
      <w:r>
        <w:rPr>
          <w:rFonts w:ascii="Times New Roman"/>
          <w:b w:val="false"/>
          <w:i w:val="false"/>
          <w:color w:val="000000"/>
          <w:sz w:val="28"/>
        </w:rPr>
        <w:t>
      11. Осы шешімнің орындалуын бақылау аудандық мәслихаттың бюджет және әлеуметтік-экономикалық даму мәселесі жөніндегі тұрақты комиссиясына жүктелсін.</w:t>
      </w:r>
    </w:p>
    <w:bookmarkEnd w:id="0"/>
    <w:p>
      <w:pPr>
        <w:spacing w:after="0"/>
        <w:ind w:left="0"/>
        <w:jc w:val="both"/>
      </w:pPr>
      <w:r>
        <w:rPr>
          <w:rFonts w:ascii="Times New Roman"/>
          <w:b w:val="false"/>
          <w:i/>
          <w:color w:val="000000"/>
          <w:sz w:val="28"/>
        </w:rPr>
        <w:t>      Сессия төрағасы                            В. Подкуйко</w:t>
      </w:r>
    </w:p>
    <w:p>
      <w:pPr>
        <w:spacing w:after="0"/>
        <w:ind w:left="0"/>
        <w:jc w:val="both"/>
      </w:pPr>
      <w:r>
        <w:rPr>
          <w:rFonts w:ascii="Times New Roman"/>
          <w:b w:val="false"/>
          <w:i/>
          <w:color w:val="000000"/>
          <w:sz w:val="28"/>
        </w:rPr>
        <w:t>      Аудандық мәслихат хатшысы                  Б. Паванов</w:t>
      </w:r>
    </w:p>
    <w:bookmarkStart w:name="z13" w:id="1"/>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N 155/32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Шарбақты аудандық мәслихатының</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N 212/45 шешіміне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Павлодар облысы Шарбақты аудандық мәслихатының 2011.12.20 </w:t>
      </w:r>
      <w:r>
        <w:rPr>
          <w:rFonts w:ascii="Times New Roman"/>
          <w:b w:val="false"/>
          <w:i w:val="false"/>
          <w:color w:val="ff0000"/>
          <w:sz w:val="28"/>
        </w:rPr>
        <w:t>N 212/45</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813"/>
        <w:gridCol w:w="7893"/>
        <w:gridCol w:w="2893"/>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2615102</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274230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айналысқаны үшін алымдар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2333209</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2333209</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700"/>
        <w:gridCol w:w="599"/>
        <w:gridCol w:w="559"/>
        <w:gridCol w:w="7617"/>
        <w:gridCol w:w="2865"/>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2636624</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202951</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өкілетті, атқарушы және өзге органдары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181823</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14922</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40839</w:t>
            </w:r>
          </w:p>
        </w:tc>
      </w:tr>
      <w:tr>
        <w:trPr>
          <w:trHeight w:val="5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40839</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126062</w:t>
            </w:r>
          </w:p>
        </w:tc>
      </w:tr>
      <w:tr>
        <w:trPr>
          <w:trHeight w:val="8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121762</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1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2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4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11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1248116</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67295</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67295</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67027</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санаттары үшін үстемақы мөлшерін арттыру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1136887</w:t>
            </w:r>
          </w:p>
        </w:tc>
      </w:tr>
      <w:tr>
        <w:trPr>
          <w:trHeight w:val="7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4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1129557</w:t>
            </w:r>
          </w:p>
        </w:tc>
      </w:tr>
      <w:tr>
        <w:trPr>
          <w:trHeight w:val="2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1107128</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22429</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31934</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r>
      <w:tr>
        <w:trPr>
          <w:trHeight w:val="9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 жинағын сатып алу және жеткізу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 олимпиадаларын және мектептен тыс іс–шаралар, конкурстар өткізу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құрал-жабдықтармен, бағдарламалық жинақпен қамтамасыз етуге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жаңғырту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науқасты адамдарды дәрігерлік көмек көрсететін ең жақын денсаулық сақтау мекемесіне жеткізуді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92087</w:t>
            </w:r>
          </w:p>
        </w:tc>
      </w:tr>
      <w:tr>
        <w:trPr>
          <w:trHeight w:val="1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76105</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r>
      <w:tr>
        <w:trPr>
          <w:trHeight w:val="1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68122</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r>
      <w:tr>
        <w:trPr>
          <w:trHeight w:val="8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36743</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11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құруға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15982</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15982</w:t>
            </w:r>
          </w:p>
        </w:tc>
      </w:tr>
      <w:tr>
        <w:trPr>
          <w:trHeight w:val="12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15216</w:t>
            </w:r>
          </w:p>
        </w:tc>
      </w:tr>
      <w:tr>
        <w:trPr>
          <w:trHeight w:val="8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288366</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251545</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8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10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247300</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142104</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105196</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9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33318</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12898</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131613</w:t>
            </w:r>
          </w:p>
        </w:tc>
      </w:tr>
      <w:tr>
        <w:trPr>
          <w:trHeight w:val="1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83381</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81464</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81464</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2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31990</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27569</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27076</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4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11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w:t>
            </w:r>
          </w:p>
        </w:tc>
      </w:tr>
      <w:tr>
        <w:trPr>
          <w:trHeight w:val="6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1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9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41841</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16119</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жүзеге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r>
        <w:trPr>
          <w:trHeight w:val="4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w:t>
            </w:r>
          </w:p>
        </w:tc>
      </w:tr>
      <w:tr>
        <w:trPr>
          <w:trHeight w:val="13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 (селолардың), ауылдық (селолық) округтердің шекарасын белгілеу кезінде жүргізілетін жерге орналастыру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өткізу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15508</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15508</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15508</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w:t>
            </w:r>
          </w:p>
        </w:tc>
      </w:tr>
      <w:tr>
        <w:trPr>
          <w:trHeight w:val="12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580920</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579629</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w:t>
            </w:r>
          </w:p>
        </w:tc>
      </w:tr>
      <w:tr>
        <w:trPr>
          <w:trHeight w:val="8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w:t>
            </w:r>
          </w:p>
        </w:tc>
      </w:tr>
      <w:tr>
        <w:trPr>
          <w:trHeight w:val="8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558767</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534529</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24238</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8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 және ауданішілік қоғамдық жолаушылар тасымалдарын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21932</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1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21629</w:t>
            </w:r>
          </w:p>
        </w:tc>
      </w:tr>
      <w:tr>
        <w:trPr>
          <w:trHeight w:val="1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 (облыстық маңызы бар қалалар)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меншік кәсіпкерлікті қолдау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ауылшаруашылық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өнеркәсіп және ауыл шаруашылық (облыстық маңызы бар қала)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w:t>
            </w:r>
          </w:p>
        </w:tc>
      </w:tr>
      <w:tr>
        <w:trPr>
          <w:trHeight w:val="9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40195</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айналамен қоршаған ортаны қорғау және жануарлар әлемі,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мақсатты трансферттері есебінен елді мекендердегі әлеуметтік сала мамандарын әлеуметтік қолдау шараларын жүзеге асыру үшін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1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4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арттыру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-64217</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64217</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1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144771</w:t>
            </w:r>
          </w:p>
        </w:tc>
      </w:tr>
      <w:tr>
        <w:trPr>
          <w:trHeight w:val="7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144771</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144771</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144771</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қалдығының қозғалысы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bl>
    <w:bookmarkStart w:name="z14" w:id="2"/>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N 155/32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13"/>
        <w:gridCol w:w="633"/>
        <w:gridCol w:w="8173"/>
        <w:gridCol w:w="295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1923392</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316395</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143585</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122096</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122096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43531</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айналысқаны үшін алымдар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1598894</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1598894</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619"/>
        <w:gridCol w:w="680"/>
        <w:gridCol w:w="660"/>
        <w:gridCol w:w="7435"/>
        <w:gridCol w:w="3027"/>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1920892</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204147</w:t>
            </w:r>
          </w:p>
        </w:tc>
      </w:tr>
      <w:tr>
        <w:trPr>
          <w:trHeight w:val="6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өкілетті, атқарушы және өзге органдары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182479</w:t>
            </w:r>
          </w:p>
        </w:tc>
      </w:tr>
      <w:tr>
        <w:trPr>
          <w:trHeight w:val="6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16218</w:t>
            </w:r>
          </w:p>
        </w:tc>
      </w:tr>
      <w:tr>
        <w:trPr>
          <w:trHeight w:val="5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16218</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40331</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40331</w:t>
            </w:r>
          </w:p>
        </w:tc>
      </w:tr>
      <w:tr>
        <w:trPr>
          <w:trHeight w:val="9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125930</w:t>
            </w:r>
          </w:p>
        </w:tc>
      </w:tr>
      <w:tr>
        <w:trPr>
          <w:trHeight w:val="8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125930</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p>
        </w:tc>
      </w:tr>
      <w:tr>
        <w:trPr>
          <w:trHeight w:val="4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p>
        </w:tc>
      </w:tr>
      <w:tr>
        <w:trPr>
          <w:trHeight w:val="4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w:t>
            </w:r>
          </w:p>
        </w:tc>
      </w:tr>
      <w:tr>
        <w:trPr>
          <w:trHeight w:val="5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w:t>
            </w:r>
          </w:p>
        </w:tc>
      </w:tr>
      <w:tr>
        <w:trPr>
          <w:trHeight w:val="1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4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11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1275985</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68536</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68536</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68536</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1179127</w:t>
            </w:r>
          </w:p>
        </w:tc>
      </w:tr>
      <w:tr>
        <w:trPr>
          <w:trHeight w:val="7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r>
      <w:tr>
        <w:trPr>
          <w:trHeight w:val="5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1171522</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1143242</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28280</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28322</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28322</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p>
        </w:tc>
      </w:tr>
      <w:tr>
        <w:trPr>
          <w:trHeight w:val="9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 жинағын сатып алу және жеткізу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14632</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 олимпиадаларын және мектептен тыс іс–шаралар, конкурстар өткізу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4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8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науқасты адамдарды дәрігерлік көмек көрсететін ең жақын денсаулық сақтау мекемесіне жеткізуді ұйымдастыру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97335</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81004</w:t>
            </w:r>
          </w:p>
        </w:tc>
      </w:tr>
      <w:tr>
        <w:trPr>
          <w:trHeight w:val="4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w:t>
            </w:r>
          </w:p>
        </w:tc>
      </w:tr>
      <w:tr>
        <w:trPr>
          <w:trHeight w:val="5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72708</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8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43595</w:t>
            </w:r>
          </w:p>
        </w:tc>
      </w:tr>
      <w:tr>
        <w:trPr>
          <w:trHeight w:val="6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4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11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16331</w:t>
            </w:r>
          </w:p>
        </w:tc>
      </w:tr>
      <w:tr>
        <w:trPr>
          <w:trHeight w:val="5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16331</w:t>
            </w:r>
          </w:p>
        </w:tc>
      </w:tr>
      <w:tr>
        <w:trPr>
          <w:trHeight w:val="12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15496</w:t>
            </w:r>
          </w:p>
        </w:tc>
      </w:tr>
      <w:tr>
        <w:trPr>
          <w:trHeight w:val="8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104151</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p>
        </w:tc>
      </w:tr>
      <w:tr>
        <w:trPr>
          <w:trHeight w:val="9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8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9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r>
      <w:tr>
        <w:trPr>
          <w:trHeight w:val="5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49483</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48958</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48958</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50547</w:t>
            </w:r>
          </w:p>
        </w:tc>
      </w:tr>
      <w:tr>
        <w:trPr>
          <w:trHeight w:val="6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w:t>
            </w:r>
          </w:p>
        </w:tc>
      </w:tr>
      <w:tr>
        <w:trPr>
          <w:trHeight w:val="4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r>
      <w:tr>
        <w:trPr>
          <w:trHeight w:val="5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24697</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133356</w:t>
            </w:r>
          </w:p>
        </w:tc>
      </w:tr>
      <w:tr>
        <w:trPr>
          <w:trHeight w:val="1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78274</w:t>
            </w:r>
          </w:p>
        </w:tc>
      </w:tr>
      <w:tr>
        <w:trPr>
          <w:trHeight w:val="9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76774</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76774</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r>
      <w:tr>
        <w:trPr>
          <w:trHeight w:val="5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39205</w:t>
            </w:r>
          </w:p>
        </w:tc>
      </w:tr>
      <w:tr>
        <w:trPr>
          <w:trHeight w:val="6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34702</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34174</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w:t>
            </w:r>
          </w:p>
        </w:tc>
      </w:tr>
      <w:tr>
        <w:trPr>
          <w:trHeight w:val="11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w:t>
            </w:r>
          </w:p>
        </w:tc>
      </w:tr>
      <w:tr>
        <w:trPr>
          <w:trHeight w:val="6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6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w:t>
            </w:r>
          </w:p>
        </w:tc>
      </w:tr>
      <w:tr>
        <w:trPr>
          <w:trHeight w:val="9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w:t>
            </w:r>
          </w:p>
        </w:tc>
      </w:tr>
      <w:tr>
        <w:trPr>
          <w:trHeight w:val="9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15885</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w:t>
            </w:r>
          </w:p>
        </w:tc>
      </w:tr>
      <w:tr>
        <w:trPr>
          <w:trHeight w:val="4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w:t>
            </w:r>
          </w:p>
        </w:tc>
      </w:tr>
      <w:tr>
        <w:trPr>
          <w:trHeight w:val="5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w:t>
            </w:r>
          </w:p>
        </w:tc>
      </w:tr>
      <w:tr>
        <w:trPr>
          <w:trHeight w:val="4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13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 (селолардың), ауылдық (селолық) округтердің шекарасын белгілеу кезінде жүргізілетін жерге орналастыру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5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14354</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14354</w:t>
            </w:r>
          </w:p>
        </w:tc>
      </w:tr>
      <w:tr>
        <w:trPr>
          <w:trHeight w:val="6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14354</w:t>
            </w:r>
          </w:p>
        </w:tc>
      </w:tr>
      <w:tr>
        <w:trPr>
          <w:trHeight w:val="5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r>
      <w:tr>
        <w:trPr>
          <w:trHeight w:val="12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45258</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43783</w:t>
            </w:r>
          </w:p>
        </w:tc>
      </w:tr>
      <w:tr>
        <w:trPr>
          <w:trHeight w:val="6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17848</w:t>
            </w:r>
          </w:p>
        </w:tc>
      </w:tr>
      <w:tr>
        <w:trPr>
          <w:trHeight w:val="8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17848</w:t>
            </w:r>
          </w:p>
        </w:tc>
      </w:tr>
      <w:tr>
        <w:trPr>
          <w:trHeight w:val="8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25935</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25935</w:t>
            </w:r>
          </w:p>
        </w:tc>
      </w:tr>
      <w:tr>
        <w:trPr>
          <w:trHeight w:val="4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8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5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19471</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19147</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ауылшаруашылық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w:t>
            </w:r>
          </w:p>
        </w:tc>
      </w:tr>
      <w:tr>
        <w:trPr>
          <w:trHeight w:val="5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өнеркәсіп және ауыл шаруашылық (облыстық маңызы бар қала)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w:t>
            </w:r>
          </w:p>
        </w:tc>
      </w:tr>
      <w:tr>
        <w:trPr>
          <w:trHeight w:val="7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арттыру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(ПРОФИЦИТТІ ПАЙДАЛАНУ)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3"/>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N 155/32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93"/>
        <w:gridCol w:w="633"/>
        <w:gridCol w:w="7993"/>
        <w:gridCol w:w="2973"/>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1955551</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344592</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156763</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133565</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133565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46577</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19601</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айналысқаны үшін алымдар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1602288</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1602288</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98"/>
        <w:gridCol w:w="618"/>
        <w:gridCol w:w="598"/>
        <w:gridCol w:w="7425"/>
        <w:gridCol w:w="302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1953051</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206389</w:t>
            </w:r>
          </w:p>
        </w:tc>
      </w:tr>
      <w:tr>
        <w:trPr>
          <w:trHeight w:val="6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өкілетті, атқарушы және өзге органдары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184456</w:t>
            </w:r>
          </w:p>
        </w:tc>
      </w:tr>
      <w:tr>
        <w:trPr>
          <w:trHeight w:val="6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16507</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40921</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40921</w:t>
            </w:r>
          </w:p>
        </w:tc>
      </w:tr>
      <w:tr>
        <w:trPr>
          <w:trHeight w:val="9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127028</w:t>
            </w:r>
          </w:p>
        </w:tc>
      </w:tr>
      <w:tr>
        <w:trPr>
          <w:trHeight w:val="8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127028</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w:t>
            </w:r>
          </w:p>
        </w:tc>
      </w:tr>
      <w:tr>
        <w:trPr>
          <w:trHeight w:val="4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w:t>
            </w:r>
          </w:p>
        </w:tc>
      </w:tr>
      <w:tr>
        <w:trPr>
          <w:trHeight w:val="4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w:t>
            </w:r>
          </w:p>
        </w:tc>
      </w:tr>
      <w:tr>
        <w:trPr>
          <w:trHeight w:val="1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w:t>
            </w:r>
          </w:p>
        </w:tc>
      </w:tr>
      <w:tr>
        <w:trPr>
          <w:trHeight w:val="4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11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1291792</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69116</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69116</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69116</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1193170</w:t>
            </w:r>
          </w:p>
        </w:tc>
      </w:tr>
      <w:tr>
        <w:trPr>
          <w:trHeight w:val="7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w:t>
            </w:r>
          </w:p>
        </w:tc>
      </w:tr>
      <w:tr>
        <w:trPr>
          <w:trHeight w:val="5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w:t>
            </w:r>
          </w:p>
        </w:tc>
      </w:tr>
      <w:tr>
        <w:trPr>
          <w:trHeight w:val="4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1185332</w:t>
            </w:r>
          </w:p>
        </w:tc>
      </w:tr>
      <w:tr>
        <w:trPr>
          <w:trHeight w:val="2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1156895</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28437</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29506</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29506</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12298</w:t>
            </w:r>
          </w:p>
        </w:tc>
      </w:tr>
      <w:tr>
        <w:trPr>
          <w:trHeight w:val="9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 жинағын сатып алу және жеткізу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 олимпиадаларын және мектептен тыс іс–шаралар, конкурстар өткізу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4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8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науқасты адамдарды дәрігерлік көмек көрсететін ең жақын денсаулық сақтау мекемесіне жеткізуді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2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100577</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84087</w:t>
            </w:r>
          </w:p>
        </w:tc>
      </w:tr>
      <w:tr>
        <w:trPr>
          <w:trHeight w:val="4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w:t>
            </w:r>
          </w:p>
        </w:tc>
      </w:tr>
      <w:tr>
        <w:trPr>
          <w:trHeight w:val="1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w:t>
            </w:r>
          </w:p>
        </w:tc>
      </w:tr>
      <w:tr>
        <w:trPr>
          <w:trHeight w:val="5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75791</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8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46647</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4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r>
      <w:tr>
        <w:trPr>
          <w:trHeight w:val="11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w:t>
            </w:r>
          </w:p>
        </w:tc>
      </w:tr>
      <w:tr>
        <w:trPr>
          <w:trHeight w:val="5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w:t>
            </w:r>
          </w:p>
        </w:tc>
      </w:tr>
      <w:tr>
        <w:trPr>
          <w:trHeight w:val="12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15597</w:t>
            </w:r>
          </w:p>
        </w:tc>
      </w:tr>
      <w:tr>
        <w:trPr>
          <w:trHeight w:val="8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117306</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9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5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80045</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79483</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79483</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32851</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12659</w:t>
            </w:r>
          </w:p>
        </w:tc>
      </w:tr>
      <w:tr>
        <w:trPr>
          <w:trHeight w:val="4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w:t>
            </w:r>
          </w:p>
        </w:tc>
      </w:tr>
      <w:tr>
        <w:trPr>
          <w:trHeight w:val="3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20192</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3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126988</w:t>
            </w:r>
          </w:p>
        </w:tc>
      </w:tr>
      <w:tr>
        <w:trPr>
          <w:trHeight w:val="1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72074</w:t>
            </w:r>
          </w:p>
        </w:tc>
      </w:tr>
      <w:tr>
        <w:trPr>
          <w:trHeight w:val="9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70574</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70574</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40282</w:t>
            </w:r>
          </w:p>
        </w:tc>
      </w:tr>
      <w:tr>
        <w:trPr>
          <w:trHeight w:val="6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35463</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34901</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4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11974</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w:t>
            </w:r>
          </w:p>
        </w:tc>
      </w:tr>
      <w:tr>
        <w:trPr>
          <w:trHeight w:val="11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w:t>
            </w:r>
          </w:p>
        </w:tc>
      </w:tr>
      <w:tr>
        <w:trPr>
          <w:trHeight w:val="6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6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9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9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16372</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w:t>
            </w:r>
          </w:p>
        </w:tc>
      </w:tr>
      <w:tr>
        <w:trPr>
          <w:trHeight w:val="4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4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r>
      <w:tr>
        <w:trPr>
          <w:trHeight w:val="13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 (селолардың), ауылдық (селолық) округтердің шекарасын белгілеу кезінде жүргізілетін жерге орналастыру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14405</w:t>
            </w:r>
          </w:p>
        </w:tc>
      </w:tr>
      <w:tr>
        <w:trPr>
          <w:trHeight w:val="6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14405</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r>
      <w:tr>
        <w:trPr>
          <w:trHeight w:val="12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48426</w:t>
            </w:r>
          </w:p>
        </w:tc>
      </w:tr>
      <w:tr>
        <w:trPr>
          <w:trHeight w:val="3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46848</w:t>
            </w:r>
          </w:p>
        </w:tc>
      </w:tr>
      <w:tr>
        <w:trPr>
          <w:trHeight w:val="6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19098</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19098</w:t>
            </w:r>
          </w:p>
        </w:tc>
      </w:tr>
      <w:tr>
        <w:trPr>
          <w:trHeight w:val="8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27750</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27750</w:t>
            </w:r>
          </w:p>
        </w:tc>
      </w:tr>
      <w:tr>
        <w:trPr>
          <w:trHeight w:val="4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19556</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19209</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ауылшаруашылық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өнеркәсіп және ауыл шаруашылық (облыстық маңызы бар қала)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w:t>
            </w:r>
          </w:p>
        </w:tc>
      </w:tr>
      <w:tr>
        <w:trPr>
          <w:trHeight w:val="7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арттыру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4"/>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N 155/32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2011 жылғы бюджетті орындауда қысқартуға</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827"/>
        <w:gridCol w:w="770"/>
        <w:gridCol w:w="691"/>
        <w:gridCol w:w="10222"/>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ауыр науқасты адамдарды дәрігерлік көмек көрсететін ең жақын денсаулық сақтау мекемесіне жеткізуді ұйымдастыру</w:t>
            </w:r>
          </w:p>
        </w:tc>
      </w:tr>
    </w:tbl>
    <w:bookmarkStart w:name="z17" w:id="5"/>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N 155/32 шешіміне       </w:t>
      </w:r>
      <w:r>
        <w:br/>
      </w:r>
      <w:r>
        <w:rPr>
          <w:rFonts w:ascii="Times New Roman"/>
          <w:b w:val="false"/>
          <w:i w:val="false"/>
          <w:color w:val="000000"/>
          <w:sz w:val="28"/>
        </w:rPr>
        <w:t xml:space="preserve">
5 қосымша         </w:t>
      </w:r>
    </w:p>
    <w:bookmarkEnd w:id="5"/>
    <w:bookmarkStart w:name="z18" w:id="6"/>
    <w:p>
      <w:pPr>
        <w:spacing w:after="0"/>
        <w:ind w:left="0"/>
        <w:jc w:val="left"/>
      </w:pPr>
      <w:r>
        <w:rPr>
          <w:rFonts w:ascii="Times New Roman"/>
          <w:b/>
          <w:i w:val="false"/>
          <w:color w:val="000000"/>
        </w:rPr>
        <w:t xml:space="preserve"> 
2011 жылға арналған Алексеевка ауылдық округі әкімінің</w:t>
      </w:r>
      <w:r>
        <w:br/>
      </w:r>
      <w:r>
        <w:rPr>
          <w:rFonts w:ascii="Times New Roman"/>
          <w:b/>
          <w:i w:val="false"/>
          <w:color w:val="000000"/>
        </w:rPr>
        <w:t>
аппараты бойынша ағымдағы бюджеттік бағдарламалар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788"/>
        <w:gridCol w:w="752"/>
        <w:gridCol w:w="692"/>
        <w:gridCol w:w="1027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Шығыстар</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төтенше жағдайлар қоры есебінен шаралар өткізу</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жалпы орта білім беру</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туралы ауыл (село) ауылдық (селолық) округтер</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тегін алып баруды және кері алып келуді ұйымдастыру</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1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 округтер</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Үйдегi мұқтаж азаматтарға әлеуметтiк көмек көрсету</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 округтер</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 округтер</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 ауыл (село) ауылдық (селолық) округтерді автомобиль жолдар қатынасымен қамтамасыз ету</w:t>
            </w:r>
          </w:p>
        </w:tc>
      </w:tr>
    </w:tbl>
    <w:bookmarkStart w:name="z19" w:id="7"/>
    <w:p>
      <w:pPr>
        <w:spacing w:after="0"/>
        <w:ind w:left="0"/>
        <w:jc w:val="left"/>
      </w:pPr>
      <w:r>
        <w:rPr>
          <w:rFonts w:ascii="Times New Roman"/>
          <w:b/>
          <w:i w:val="false"/>
          <w:color w:val="000000"/>
        </w:rPr>
        <w:t xml:space="preserve"> 
Александровка ауылдық округі бойынша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806"/>
        <w:gridCol w:w="750"/>
        <w:gridCol w:w="711"/>
        <w:gridCol w:w="10242"/>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4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9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9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төтенше жағдайлар қоры есебінен шаралар өткізу</w:t>
            </w:r>
          </w:p>
        </w:tc>
      </w:tr>
      <w:tr>
        <w:trPr>
          <w:trHeight w:val="6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4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1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Үйдегi мұқтаж азаматтарға әлеуметтiк көмек көрсету</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20" w:id="8"/>
    <w:p>
      <w:pPr>
        <w:spacing w:after="0"/>
        <w:ind w:left="0"/>
        <w:jc w:val="left"/>
      </w:pPr>
      <w:r>
        <w:rPr>
          <w:rFonts w:ascii="Times New Roman"/>
          <w:b/>
          <w:i w:val="false"/>
          <w:color w:val="000000"/>
        </w:rPr>
        <w:t xml:space="preserve"> 
Галкино ауылдық округі бойынша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688"/>
        <w:gridCol w:w="652"/>
        <w:gridCol w:w="691"/>
        <w:gridCol w:w="10479"/>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 ауылдық (селолық) округтер</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төтенше жағдайлар қоры есебінен шаралар өткізу</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қызметін ұйымдастыруды қамтамасыз ету</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Үйдегi мұқтаж азаматтарға әлеуметтiк көмек көрсету</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қатынасымен аудандық маңызы бар қалалар, ауыл (село) ауылдық (селолық) округтерді қамтамасыз ету</w:t>
            </w:r>
          </w:p>
        </w:tc>
      </w:tr>
    </w:tbl>
    <w:bookmarkStart w:name="z21" w:id="9"/>
    <w:p>
      <w:pPr>
        <w:spacing w:after="0"/>
        <w:ind w:left="0"/>
        <w:jc w:val="left"/>
      </w:pPr>
      <w:r>
        <w:rPr>
          <w:rFonts w:ascii="Times New Roman"/>
          <w:b/>
          <w:i w:val="false"/>
          <w:color w:val="000000"/>
        </w:rPr>
        <w:t xml:space="preserve"> 
Жылыбұлақ ауылдық округі бойынша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648"/>
        <w:gridCol w:w="672"/>
        <w:gridCol w:w="691"/>
        <w:gridCol w:w="10459"/>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(село)ауылдық (селолық) округтер</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төтенше жағдайлар қоры есебінен шаралар өткізу</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тегін алып баруды және кері алып келуді ұйымдастыру</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Үйдегi мұқтаж азаматтарға әлеуметтiк көмек көрсету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22" w:id="10"/>
    <w:p>
      <w:pPr>
        <w:spacing w:after="0"/>
        <w:ind w:left="0"/>
        <w:jc w:val="left"/>
      </w:pPr>
      <w:r>
        <w:rPr>
          <w:rFonts w:ascii="Times New Roman"/>
          <w:b/>
          <w:i w:val="false"/>
          <w:color w:val="000000"/>
        </w:rPr>
        <w:t xml:space="preserve"> 
Қарабидай ауылдық округі бойынша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610"/>
        <w:gridCol w:w="652"/>
        <w:gridCol w:w="672"/>
        <w:gridCol w:w="10555"/>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топқа қосымша</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 әкімінің аппараты, аудандық маңызы бар қалалар, ауыл (село),ауылдық (селолық) округтер</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r>
      <w:tr>
        <w:trPr>
          <w:trHeight w:val="4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төтенше жағдайлар қоры есебінен шаралар өткізу</w:t>
            </w:r>
          </w:p>
        </w:tc>
      </w:tr>
      <w:tr>
        <w:trPr>
          <w:trHeight w:val="6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4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тегін алып баруды және кері алып келуді ұйымдастыру</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Үйдегi мұқтаж азаматтарға әлеуметтiк көмек көрсету</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1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 (селолық) округтерді қамтамасыз ету</w:t>
            </w:r>
          </w:p>
        </w:tc>
      </w:tr>
    </w:tbl>
    <w:bookmarkStart w:name="z23" w:id="11"/>
    <w:p>
      <w:pPr>
        <w:spacing w:after="0"/>
        <w:ind w:left="0"/>
        <w:jc w:val="left"/>
      </w:pPr>
      <w:r>
        <w:rPr>
          <w:rFonts w:ascii="Times New Roman"/>
          <w:b/>
          <w:i w:val="false"/>
          <w:color w:val="000000"/>
        </w:rPr>
        <w:t xml:space="preserve"> 
Красиловка ауылдық округі бойынша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28"/>
        <w:gridCol w:w="652"/>
        <w:gridCol w:w="672"/>
        <w:gridCol w:w="10558"/>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 әкімінің аппараты, аудандық маңызы бар қалалар, ауыл (село)ауылдық, (селолық)округтер</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төтенше жағдайлар қоры есебінен шаралар өткізу</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1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24" w:id="12"/>
    <w:p>
      <w:pPr>
        <w:spacing w:after="0"/>
        <w:ind w:left="0"/>
        <w:jc w:val="left"/>
      </w:pPr>
      <w:r>
        <w:rPr>
          <w:rFonts w:ascii="Times New Roman"/>
          <w:b/>
          <w:i w:val="false"/>
          <w:color w:val="000000"/>
        </w:rPr>
        <w:t xml:space="preserve"> 
Орловка ауылдық округі бойынша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28"/>
        <w:gridCol w:w="652"/>
        <w:gridCol w:w="672"/>
        <w:gridCol w:w="10538"/>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төтенше жағдайлар қоры есебінен шаралар өткізу</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25" w:id="13"/>
    <w:p>
      <w:pPr>
        <w:spacing w:after="0"/>
        <w:ind w:left="0"/>
        <w:jc w:val="left"/>
      </w:pPr>
      <w:r>
        <w:rPr>
          <w:rFonts w:ascii="Times New Roman"/>
          <w:b/>
          <w:i w:val="false"/>
          <w:color w:val="000000"/>
        </w:rPr>
        <w:t xml:space="preserve"> 
Сосновка ауылдық округі бойынша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89"/>
        <w:gridCol w:w="671"/>
        <w:gridCol w:w="652"/>
        <w:gridCol w:w="10538"/>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төтенше жағдайлар қоры есебінен шаралар өткізу</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тегін алып баруды және кері алып келуді ұйымдастыру</w:t>
            </w:r>
          </w:p>
        </w:tc>
      </w:tr>
      <w:tr>
        <w:trPr>
          <w:trHeight w:val="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1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әкiмiнiң аппараты ауыл (село) ауылдық (селолық) округтер</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1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Үйдегi мұқтаж азаматтарға әлеуметтiк көмек көрсету</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26" w:id="14"/>
    <w:p>
      <w:pPr>
        <w:spacing w:after="0"/>
        <w:ind w:left="0"/>
        <w:jc w:val="left"/>
      </w:pPr>
      <w:r>
        <w:rPr>
          <w:rFonts w:ascii="Times New Roman"/>
          <w:b/>
          <w:i w:val="false"/>
          <w:color w:val="000000"/>
        </w:rPr>
        <w:t xml:space="preserve"> 
Северный ауылдық округі бойынша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08"/>
        <w:gridCol w:w="652"/>
        <w:gridCol w:w="652"/>
        <w:gridCol w:w="10578"/>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(селолық)округтер</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төтенше жағдайлар қоры есебінен шаралар өткізу</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Үйдегi мұқтаж азаматтарға әлеуметтiк көмек көрсету</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27" w:id="15"/>
    <w:p>
      <w:pPr>
        <w:spacing w:after="0"/>
        <w:ind w:left="0"/>
        <w:jc w:val="left"/>
      </w:pPr>
      <w:r>
        <w:rPr>
          <w:rFonts w:ascii="Times New Roman"/>
          <w:b/>
          <w:i w:val="false"/>
          <w:color w:val="000000"/>
        </w:rPr>
        <w:t xml:space="preserve"> 
Назаровка ауылдық округі бойынша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49"/>
        <w:gridCol w:w="671"/>
        <w:gridCol w:w="672"/>
        <w:gridCol w:w="10637"/>
      </w:tblGrid>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4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r>
      <w:tr>
        <w:trPr>
          <w:trHeight w:val="6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төтенше жағдайлар қоры есебінен шаралар өткізу</w:t>
            </w:r>
          </w:p>
        </w:tc>
      </w:tr>
      <w:tr>
        <w:trPr>
          <w:trHeight w:val="6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тегін алып баруды және кері алып келуді ұйымдастыру</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28" w:id="16"/>
    <w:p>
      <w:pPr>
        <w:spacing w:after="0"/>
        <w:ind w:left="0"/>
        <w:jc w:val="left"/>
      </w:pPr>
      <w:r>
        <w:rPr>
          <w:rFonts w:ascii="Times New Roman"/>
          <w:b/>
          <w:i w:val="false"/>
          <w:color w:val="000000"/>
        </w:rPr>
        <w:t xml:space="preserve"> 
Татьяновка ауылдық округі бойынша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589"/>
        <w:gridCol w:w="671"/>
        <w:gridCol w:w="672"/>
        <w:gridCol w:w="1065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төтенше жағдайлар қоры есебінен шаралар өткізу</w:t>
            </w:r>
          </w:p>
        </w:tc>
      </w:tr>
      <w:tr>
        <w:trPr>
          <w:trHeight w:val="6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тегін алып баруды және кері алып келуді ұйымдастыру</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мекемелері қызметін қамтамасыз ету</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29" w:id="17"/>
    <w:p>
      <w:pPr>
        <w:spacing w:after="0"/>
        <w:ind w:left="0"/>
        <w:jc w:val="left"/>
      </w:pPr>
      <w:r>
        <w:rPr>
          <w:rFonts w:ascii="Times New Roman"/>
          <w:b/>
          <w:i w:val="false"/>
          <w:color w:val="000000"/>
        </w:rPr>
        <w:t xml:space="preserve"> 
Хмельницкий ауылдық округі бойынша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89"/>
        <w:gridCol w:w="652"/>
        <w:gridCol w:w="691"/>
        <w:gridCol w:w="1063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төтенше жағдайлар қоры есебінен шаралар өткізу</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тегін алып баруды және кері алып келуді ұйымдастыру</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 округтер</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Үйдегi мұқтаж азаматтарға әлеуметтiк көмек көрсету</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мекемелері қызметін қамтамасыз ету</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1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30" w:id="18"/>
    <w:p>
      <w:pPr>
        <w:spacing w:after="0"/>
        <w:ind w:left="0"/>
        <w:jc w:val="left"/>
      </w:pPr>
      <w:r>
        <w:rPr>
          <w:rFonts w:ascii="Times New Roman"/>
          <w:b/>
          <w:i w:val="false"/>
          <w:color w:val="000000"/>
        </w:rPr>
        <w:t xml:space="preserve"> 
Чигиринов ауылдық округі бойынша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69"/>
        <w:gridCol w:w="652"/>
        <w:gridCol w:w="672"/>
        <w:gridCol w:w="1067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төтенше жағдайлар қоры есебінен шаралар өткізу</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Үйдегi мұқтаж азаматтарға әлеуметтiк көмек көрсету</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 қызметін қамтамасыз ету</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31" w:id="19"/>
    <w:p>
      <w:pPr>
        <w:spacing w:after="0"/>
        <w:ind w:left="0"/>
        <w:jc w:val="left"/>
      </w:pPr>
      <w:r>
        <w:rPr>
          <w:rFonts w:ascii="Times New Roman"/>
          <w:b/>
          <w:i w:val="false"/>
          <w:color w:val="000000"/>
        </w:rPr>
        <w:t xml:space="preserve"> 
Шалдай ауылдық округі бойынша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648"/>
        <w:gridCol w:w="691"/>
        <w:gridCol w:w="671"/>
        <w:gridCol w:w="10559"/>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төтенше жағдайлар қоры есебінен шаралар өткізу</w:t>
            </w:r>
          </w:p>
        </w:tc>
      </w:tr>
      <w:tr>
        <w:trPr>
          <w:trHeight w:val="6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6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тегін алып баруды және кері алып келуді ұйымдастыру</w:t>
            </w:r>
          </w:p>
        </w:tc>
      </w:tr>
      <w:tr>
        <w:trPr>
          <w:trHeight w:val="1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мекемелері қызметін қамтамасыз ету</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32" w:id="20"/>
    <w:p>
      <w:pPr>
        <w:spacing w:after="0"/>
        <w:ind w:left="0"/>
        <w:jc w:val="left"/>
      </w:pPr>
      <w:r>
        <w:rPr>
          <w:rFonts w:ascii="Times New Roman"/>
          <w:b/>
          <w:i w:val="false"/>
          <w:color w:val="000000"/>
        </w:rPr>
        <w:t xml:space="preserve"> 
Ильичевка ауылдық округі бойынша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648"/>
        <w:gridCol w:w="652"/>
        <w:gridCol w:w="751"/>
        <w:gridCol w:w="10519"/>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төтенше жағдайлар қоры есебінен шаралар өткізу</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тегін алып баруды және кері алып келуді ұйымдастыру</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мекендердерде көшелерді жарықтандыру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кеңiстiгi</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мекемелері қызметін қамтамасыз ету</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bookmarkStart w:name="z33" w:id="21"/>
    <w:p>
      <w:pPr>
        <w:spacing w:after="0"/>
        <w:ind w:left="0"/>
        <w:jc w:val="left"/>
      </w:pPr>
      <w:r>
        <w:rPr>
          <w:rFonts w:ascii="Times New Roman"/>
          <w:b/>
          <w:i w:val="false"/>
          <w:color w:val="000000"/>
        </w:rPr>
        <w:t xml:space="preserve"> 
Шарбақты ауылдық округі бойынша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628"/>
        <w:gridCol w:w="671"/>
        <w:gridCol w:w="672"/>
        <w:gridCol w:w="10618"/>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төтенше жағдайлар қоры есебінен шаралар өткізу</w:t>
            </w:r>
          </w:p>
        </w:tc>
      </w:tr>
      <w:tr>
        <w:trPr>
          <w:trHeight w:val="7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 ауылдық (селолық) округтер</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Үйдегi мұқтаж азаматтарға әлеуметтiк көмек көрсету</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 ауылдық (селолық) округтер</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қорды қорғайтын мекеме аудандық маңызы бар қалалар, ауыл (село) ауылдық (селолық) округтер</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қамтамасыз етуді ұйымдастыру</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санитариясының қамтамасыз ету</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Туған-туысқандары жоқ тұлғаларды жерлеудi қамтамасыз ету</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8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