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4581" w14:textId="4a84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Сахновка ауылындағы көшелерге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 Қарабидай ауылдық округ әкімінің 2010 жылғы 04 қарашадағы N 5 шешімі. Павлодар облысы Шарбақты ауданының Әділет басқармасында 2010 жылғы 02 желтоқсанда N 12-13-116 тіркелген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 өзі басқару туралы"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"Қазақстан Республикасының әкімшілік-аумақтық құрылысы туралы"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тұрғындардың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қабылдаймын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Сахновка ауылындағы "Павлодарская" көшесінің атауын "Бауыржан Момышұлы" көшесі атауына қайта өзгертілсін және атауы жоқ орталық көшеге "Әлия Молдағұлова" деген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Шешімнін орындалуын бақылау аудандық ономастикалық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Қ. Әліжекеев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