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5421" w14:textId="dce5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ХХХІ сессиясының 2010 жылғы 12 қазандағы N 362 шешімі. Алматы қаласы Әділет департаментінде 2010 жылғы 14 қазанда N 858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bookmarkStart w:name="z1" w:id="0"/>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108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Үкіметінің 2009 жылғы 22 желтоқсандағы № 2162 қаулысына өзгерістер мен толықтырулар енгізу туралы 23 тамыз 2010 жылғы № 827 </w:t>
      </w:r>
      <w:r>
        <w:rPr>
          <w:rFonts w:ascii="Times New Roman"/>
          <w:b w:val="false"/>
          <w:i w:val="false"/>
          <w:color w:val="000000"/>
          <w:sz w:val="28"/>
        </w:rPr>
        <w:t>қаулысына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IV сайланған Алматы қаласы мәслихатының кезектен тыс XXVIII сессиясының «2010-2012 жылдарға арналған Алматы қаласының бюджеті туралы» 2009 жылғы 21 желтоқсандағы № 272 шешіміне өзгертулер енгізу туралы» 2010 жылғы 4 маусымдағы № 325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849 рет санымен тіркеліп, 2010 жылғы 12 маусымдағы «Алматы ақшамы» газетінің № 72-73(4318) санында және 2010 жылғы 12 маусымдағы «Вечерний Алматы» газетінің № 72-74 (11279-11280)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шілдедегі № 330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855 рет санымен тіркеліп, 2010 жылғы 20 шілдедегі «Алматы ақшамы» газетінің № 89(4334) санында және 2010 жылғы 20 шілдедегі «Вечерний Алматы» газетінің № 90-91(11296-11297) санында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Алматы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 xml:space="preserve"> қосымшаларға сәйкес мынадай көлемдерде бекітілсін, оның ішінде 2010 жылға келесі көлемдерде:</w:t>
      </w:r>
      <w:r>
        <w:br/>
      </w:r>
      <w:r>
        <w:rPr>
          <w:rFonts w:ascii="Times New Roman"/>
          <w:b w:val="false"/>
          <w:i w:val="false"/>
          <w:color w:val="000000"/>
          <w:sz w:val="28"/>
        </w:rPr>
        <w:t>
      1) кірістер – 294 326 944 мың теңге, оның ішінде:</w:t>
      </w:r>
      <w:r>
        <w:br/>
      </w:r>
      <w:r>
        <w:rPr>
          <w:rFonts w:ascii="Times New Roman"/>
          <w:b w:val="false"/>
          <w:i w:val="false"/>
          <w:color w:val="000000"/>
          <w:sz w:val="28"/>
        </w:rPr>
        <w:t>
      салықтық түсімдер – 165 852 590 мың теңге;</w:t>
      </w:r>
      <w:r>
        <w:br/>
      </w:r>
      <w:r>
        <w:rPr>
          <w:rFonts w:ascii="Times New Roman"/>
          <w:b w:val="false"/>
          <w:i w:val="false"/>
          <w:color w:val="000000"/>
          <w:sz w:val="28"/>
        </w:rPr>
        <w:t>
      салықтық емес түсімдер – 16 308 300 мың теңге;</w:t>
      </w:r>
      <w:r>
        <w:br/>
      </w:r>
      <w:r>
        <w:rPr>
          <w:rFonts w:ascii="Times New Roman"/>
          <w:b w:val="false"/>
          <w:i w:val="false"/>
          <w:color w:val="000000"/>
          <w:sz w:val="28"/>
        </w:rPr>
        <w:t>
      негізгі капиталды сатудан түсетін түсімдер – 3 755 000 мың теңге;</w:t>
      </w:r>
      <w:r>
        <w:br/>
      </w:r>
      <w:r>
        <w:rPr>
          <w:rFonts w:ascii="Times New Roman"/>
          <w:b w:val="false"/>
          <w:i w:val="false"/>
          <w:color w:val="000000"/>
          <w:sz w:val="28"/>
        </w:rPr>
        <w:t>
      трансферттердің түсімдері – 108 411 054 мың теңге;</w:t>
      </w:r>
      <w:r>
        <w:br/>
      </w:r>
      <w:r>
        <w:rPr>
          <w:rFonts w:ascii="Times New Roman"/>
          <w:b w:val="false"/>
          <w:i w:val="false"/>
          <w:color w:val="000000"/>
          <w:sz w:val="28"/>
        </w:rPr>
        <w:t>
      2) шығындар – 279 612 978 мың теңге;</w:t>
      </w:r>
      <w:r>
        <w:br/>
      </w:r>
      <w:r>
        <w:rPr>
          <w:rFonts w:ascii="Times New Roman"/>
          <w:b w:val="false"/>
          <w:i w:val="false"/>
          <w:color w:val="000000"/>
          <w:sz w:val="28"/>
        </w:rPr>
        <w:t>
      3) таза бюджеттік кредит беру – -50 000 мың теңге, оның ішінде:</w:t>
      </w:r>
      <w:r>
        <w:br/>
      </w:r>
      <w:r>
        <w:rPr>
          <w:rFonts w:ascii="Times New Roman"/>
          <w:b w:val="false"/>
          <w:i w:val="false"/>
          <w:color w:val="000000"/>
          <w:sz w:val="28"/>
        </w:rPr>
        <w:t>
      бюджеттік кредиттерді өтеу – 50 000 мың теңге;</w:t>
      </w:r>
      <w:r>
        <w:br/>
      </w:r>
      <w:r>
        <w:rPr>
          <w:rFonts w:ascii="Times New Roman"/>
          <w:b w:val="false"/>
          <w:i w:val="false"/>
          <w:color w:val="000000"/>
          <w:sz w:val="28"/>
        </w:rPr>
        <w:t>
      4) қаржы активтерімен жасалатын операциялар бойынша сальдо – 14 031 252 мың теңге, оның ішінде:</w:t>
      </w:r>
      <w:r>
        <w:br/>
      </w:r>
      <w:r>
        <w:rPr>
          <w:rFonts w:ascii="Times New Roman"/>
          <w:b w:val="false"/>
          <w:i w:val="false"/>
          <w:color w:val="000000"/>
          <w:sz w:val="28"/>
        </w:rPr>
        <w:t>
      қаржы активтерін сатып алу – 14 031 252 мың теңге;</w:t>
      </w:r>
      <w:r>
        <w:br/>
      </w:r>
      <w:r>
        <w:rPr>
          <w:rFonts w:ascii="Times New Roman"/>
          <w:b w:val="false"/>
          <w:i w:val="false"/>
          <w:color w:val="000000"/>
          <w:sz w:val="28"/>
        </w:rPr>
        <w:t>
      5) бюджет профициті –732 714 мың теңге;</w:t>
      </w:r>
      <w:r>
        <w:br/>
      </w:r>
      <w:r>
        <w:rPr>
          <w:rFonts w:ascii="Times New Roman"/>
          <w:b w:val="false"/>
          <w:i w:val="false"/>
          <w:color w:val="000000"/>
          <w:sz w:val="28"/>
        </w:rPr>
        <w:t>
      6) бюджет профицитін пайдалану – -732 714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w:t>
      </w:r>
      <w:r>
        <w:br/>
      </w:r>
      <w:r>
        <w:rPr>
          <w:rFonts w:ascii="Times New Roman"/>
          <w:b w:val="false"/>
          <w:i w:val="false"/>
          <w:color w:val="000000"/>
          <w:sz w:val="28"/>
        </w:rPr>
        <w:t>
      «3 932 434» цифрлары «4 027 264»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w:t>
      </w:r>
      <w:r>
        <w:br/>
      </w:r>
      <w:r>
        <w:rPr>
          <w:rFonts w:ascii="Times New Roman"/>
          <w:b w:val="false"/>
          <w:i w:val="false"/>
          <w:color w:val="000000"/>
          <w:sz w:val="28"/>
        </w:rPr>
        <w:t>
      «672 756» цифрлары «746 756»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«7 375 778» цифрлары «7 598 778»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«39 098 256» цифрлары «40 033 966»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«34 055 683» цифрлары «34 460 853»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w:t>
      </w:r>
      <w:r>
        <w:br/>
      </w:r>
      <w:r>
        <w:rPr>
          <w:rFonts w:ascii="Times New Roman"/>
          <w:b w:val="false"/>
          <w:i w:val="false"/>
          <w:color w:val="000000"/>
          <w:sz w:val="28"/>
        </w:rPr>
        <w:t>
      «7 284 745» цифрлары «7 735 613»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w:t>
      </w:r>
      <w:r>
        <w:br/>
      </w:r>
      <w:r>
        <w:rPr>
          <w:rFonts w:ascii="Times New Roman"/>
          <w:b w:val="false"/>
          <w:i w:val="false"/>
          <w:color w:val="000000"/>
          <w:sz w:val="28"/>
        </w:rPr>
        <w:t>
      «28 398 096» цифрлары «33 489 458»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«14 781 061» цифрлары «15 439 867»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 тармақтың</w:t>
      </w:r>
      <w:r>
        <w:rPr>
          <w:rFonts w:ascii="Times New Roman"/>
          <w:b w:val="false"/>
          <w:i w:val="false"/>
          <w:color w:val="000000"/>
          <w:sz w:val="28"/>
        </w:rPr>
        <w:t>:</w:t>
      </w:r>
      <w:r>
        <w:br/>
      </w:r>
      <w:r>
        <w:rPr>
          <w:rFonts w:ascii="Times New Roman"/>
          <w:b w:val="false"/>
          <w:i w:val="false"/>
          <w:color w:val="000000"/>
          <w:sz w:val="28"/>
        </w:rPr>
        <w:t>
      «14 436 496» цифрлары «14 475 224»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w:t>
      </w:r>
      <w:r>
        <w:br/>
      </w:r>
      <w:r>
        <w:rPr>
          <w:rFonts w:ascii="Times New Roman"/>
          <w:b w:val="false"/>
          <w:i w:val="false"/>
          <w:color w:val="000000"/>
          <w:sz w:val="28"/>
        </w:rPr>
        <w:t>
      «1 342 838» цифрлары «1 396 838»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тармақтың</w:t>
      </w:r>
      <w:r>
        <w:rPr>
          <w:rFonts w:ascii="Times New Roman"/>
          <w:b w:val="false"/>
          <w:i w:val="false"/>
          <w:color w:val="000000"/>
          <w:sz w:val="28"/>
        </w:rPr>
        <w:t>:</w:t>
      </w:r>
      <w:r>
        <w:br/>
      </w:r>
      <w:r>
        <w:rPr>
          <w:rFonts w:ascii="Times New Roman"/>
          <w:b w:val="false"/>
          <w:i w:val="false"/>
          <w:color w:val="000000"/>
          <w:sz w:val="28"/>
        </w:rPr>
        <w:t>
      «804 607» цифрлары «811 624»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w:t>
      </w:r>
      <w:r>
        <w:br/>
      </w:r>
      <w:r>
        <w:rPr>
          <w:rFonts w:ascii="Times New Roman"/>
          <w:b w:val="false"/>
          <w:i w:val="false"/>
          <w:color w:val="000000"/>
          <w:sz w:val="28"/>
        </w:rPr>
        <w:t>
      «47 670 132» цифрлары «47 951 805»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w:t>
      </w:r>
      <w:r>
        <w:br/>
      </w:r>
      <w:r>
        <w:rPr>
          <w:rFonts w:ascii="Times New Roman"/>
          <w:b w:val="false"/>
          <w:i w:val="false"/>
          <w:color w:val="000000"/>
          <w:sz w:val="28"/>
        </w:rPr>
        <w:t>
      «5 507 889» цифрлары «18 980 914»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тармақтың</w:t>
      </w:r>
      <w:r>
        <w:rPr>
          <w:rFonts w:ascii="Times New Roman"/>
          <w:b w:val="false"/>
          <w:i w:val="false"/>
          <w:color w:val="000000"/>
          <w:sz w:val="28"/>
        </w:rPr>
        <w:t>:</w:t>
      </w:r>
      <w:r>
        <w:br/>
      </w:r>
      <w:r>
        <w:rPr>
          <w:rFonts w:ascii="Times New Roman"/>
          <w:b w:val="false"/>
          <w:i w:val="false"/>
          <w:color w:val="000000"/>
          <w:sz w:val="28"/>
        </w:rPr>
        <w:t>
      «2 113 388» цифрлары «3 613 388»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 сессиясының төрағасы                   И. Ли</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20"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 сессиясының</w:t>
      </w:r>
      <w:r>
        <w:br/>
      </w:r>
      <w:r>
        <w:rPr>
          <w:rFonts w:ascii="Times New Roman"/>
          <w:b w:val="false"/>
          <w:i w:val="false"/>
          <w:color w:val="000000"/>
          <w:sz w:val="28"/>
        </w:rPr>
        <w:t>
2010 жылғы 12 қазандағы № 362</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АЛМАТЫ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8"/>
        <w:gridCol w:w="688"/>
        <w:gridCol w:w="878"/>
        <w:gridCol w:w="7291"/>
        <w:gridCol w:w="2636"/>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294 326 944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165 852 590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77 835 890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77 835 890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19 736 900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6 022 800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2 218 800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16 308 300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18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108 411 054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108 411 054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108 411 054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15"/>
        <w:gridCol w:w="744"/>
        <w:gridCol w:w="766"/>
        <w:gridCol w:w="7344"/>
        <w:gridCol w:w="2702"/>
      </w:tblGrid>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279 612 978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4 027 264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2 184 957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891 014</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1 233 962</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422 587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811 375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416 569</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125 974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126 124</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126 124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746 756</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117 395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629 361</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579 708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7 598 778</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6 624 832</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5 705 566</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74 621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230 226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681 896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681 896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40 033 966</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1 432 086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1 141 907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22 133 794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19 339 045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1 412 115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3 486 768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3 475 704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545 156</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3 147 382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1 712 612</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3 851 772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617 890</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03"/>
        <w:gridCol w:w="730"/>
        <w:gridCol w:w="772"/>
        <w:gridCol w:w="7407"/>
        <w:gridCol w:w="2669"/>
      </w:tblGrid>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34 460 853</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93 462</w:t>
            </w:r>
          </w:p>
        </w:tc>
      </w:tr>
      <w:tr>
        <w:trPr>
          <w:trHeight w:val="12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93 462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585 231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4 870 449</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3 044 233</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w:t>
            </w:r>
          </w:p>
        </w:tc>
      </w:tr>
      <w:tr>
        <w:trPr>
          <w:trHeight w:val="12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413 807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398 688</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386 610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7 501 745</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5 847 217</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1 654 528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3 004 185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2 989 734</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1 966 319</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63 088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632 054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998 289</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16 439 462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774 767</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15 303 381</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7 735 613</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1 258 868</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342 701</w:t>
            </w:r>
          </w:p>
        </w:tc>
      </w:tr>
      <w:tr>
        <w:trPr>
          <w:trHeight w:val="13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478 222</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241 198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584 975</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584 975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408 551</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408 551</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144 295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144 295</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4 832 157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2 650 134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136 745</w:t>
            </w:r>
          </w:p>
        </w:tc>
      </w:tr>
      <w:tr>
        <w:trPr>
          <w:trHeight w:val="24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33 044</w:t>
            </w:r>
          </w:p>
        </w:tc>
      </w:tr>
      <w:tr>
        <w:trPr>
          <w:trHeight w:val="41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512 216</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506 767</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362 354</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33 489 458</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647 265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19 839 230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11 869 048</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6 007 277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53 708</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2 898 630</w:t>
            </w:r>
          </w:p>
        </w:tc>
      </w:tr>
      <w:tr>
        <w:trPr>
          <w:trHeight w:val="1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390 117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2 192 200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36 481</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1 098 548</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224 019</w:t>
            </w:r>
          </w:p>
        </w:tc>
      </w:tr>
      <w:tr>
        <w:trPr>
          <w:trHeight w:val="9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5 380 634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1 343 470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1 966 631</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2 009 897</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1 223 943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68"/>
        <w:gridCol w:w="697"/>
        <w:gridCol w:w="889"/>
        <w:gridCol w:w="7315"/>
        <w:gridCol w:w="2705"/>
      </w:tblGrid>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15 439 867</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36 383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1 944 451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1 314 339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490 637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490 637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1 863 852</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543 672</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1 287 155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9 343 886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9 343 886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132 589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284 235</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284 235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269 841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265 232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14 475 224</w:t>
            </w:r>
          </w:p>
        </w:tc>
      </w:tr>
      <w:tr>
        <w:trPr>
          <w:trHeight w:val="12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1 396 838</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287 839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287 839</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1 059 032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808 055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45 297</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811 624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695 219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86 813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75 875</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75 875</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40 530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47 951 805</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44 592 895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37 550 067</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7 042 828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3 358 910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4 949 662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3 613 388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3 613 388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10 995 882</w:t>
            </w:r>
          </w:p>
        </w:tc>
      </w:tr>
      <w:tr>
        <w:trPr>
          <w:trHeight w:val="25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13 638 252</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кредиттеу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кредиттеу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bl>
    <w:bookmarkStart w:name="z21" w:id="3"/>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 сессиясының</w:t>
      </w:r>
      <w:r>
        <w:br/>
      </w:r>
      <w:r>
        <w:rPr>
          <w:rFonts w:ascii="Times New Roman"/>
          <w:b w:val="false"/>
          <w:i w:val="false"/>
          <w:color w:val="000000"/>
          <w:sz w:val="28"/>
        </w:rPr>
        <w:t>
2010 жылғы 12 қазандағы № 362</w:t>
      </w:r>
      <w:r>
        <w:br/>
      </w:r>
      <w:r>
        <w:rPr>
          <w:rFonts w:ascii="Times New Roman"/>
          <w:b w:val="false"/>
          <w:i w:val="false"/>
          <w:color w:val="000000"/>
          <w:sz w:val="28"/>
        </w:rPr>
        <w:t>
шешіміне 2 қосымша</w:t>
      </w:r>
    </w:p>
    <w:bookmarkEnd w:id="3"/>
    <w:p>
      <w:pPr>
        <w:spacing w:after="0"/>
        <w:ind w:left="0"/>
        <w:jc w:val="left"/>
      </w:pPr>
      <w:r>
        <w:rPr>
          <w:rFonts w:ascii="Times New Roman"/>
          <w:b/>
          <w:i w:val="false"/>
          <w:color w:val="000000"/>
        </w:rPr>
        <w:t xml:space="preserve"> АЛМАТЫ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95"/>
        <w:gridCol w:w="673"/>
        <w:gridCol w:w="673"/>
        <w:gridCol w:w="7956"/>
        <w:gridCol w:w="2740"/>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180 541 946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149 447 720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67 142 400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67 142 400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2 301 100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5 762 920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1 912 300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2 440 620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4 290 400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4 290 400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1 363 940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1 251 940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711 310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26 170 286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46"/>
        <w:gridCol w:w="716"/>
        <w:gridCol w:w="695"/>
        <w:gridCol w:w="8041"/>
        <w:gridCol w:w="2718"/>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179 641 319</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1 934 425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70 981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944 844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944 844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487 960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487 960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313 715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149 406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131 437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116 925</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116 925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521 949</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69 971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451 978</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404 685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8 427 633</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7 857 633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7 556 240</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38 034 601</w:t>
            </w:r>
          </w:p>
        </w:tc>
      </w:tr>
      <w:tr>
        <w:trPr>
          <w:trHeight w:val="9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3 871 548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1 658 596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1 325 303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333 293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27 351 654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23 954 229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601 085</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137 817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137 817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3 456 015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3 441 223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140 669</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140 669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1 417 012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130 595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769 886</w:t>
            </w:r>
          </w:p>
        </w:tc>
      </w:tr>
      <w:tr>
        <w:trPr>
          <w:trHeight w:val="7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52"/>
        <w:gridCol w:w="886"/>
        <w:gridCol w:w="695"/>
        <w:gridCol w:w="8084"/>
        <w:gridCol w:w="2399"/>
      </w:tblGrid>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17 235 503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682 698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138 355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422 444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3 689 180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3 135 256</w:t>
            </w:r>
          </w:p>
        </w:tc>
      </w:tr>
      <w:tr>
        <w:trPr>
          <w:trHeight w:val="12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352 283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9 337 078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7 620 293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1 716 785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3 183 006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3 166 371</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343 541</w:t>
            </w:r>
          </w:p>
        </w:tc>
      </w:tr>
      <w:tr>
        <w:trPr>
          <w:trHeight w:val="5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6 048 419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1 025 681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256 980</w:t>
            </w:r>
          </w:p>
        </w:tc>
      </w:tr>
      <w:tr>
        <w:trPr>
          <w:trHeight w:val="12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367 404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242 615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683 535</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683 535</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189 477</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189 477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3 719 605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160 253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264 276</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2 717 036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127 459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42 246</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58 059</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430 121</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407 656</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5 601 866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59 355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59 355</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48 668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5 493 843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1 001 100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3 132 257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50"/>
        <w:gridCol w:w="883"/>
        <w:gridCol w:w="692"/>
        <w:gridCol w:w="8058"/>
        <w:gridCol w:w="2434"/>
      </w:tblGrid>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5 172 363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1 936 173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1 230 885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1 465 217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148 327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1 278 141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161 513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332 677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667 907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209 161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147 435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7 420 400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7 420 400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7 420 400</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1 156 793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233 339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233 339</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864 493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63 129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713 724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58 961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756 179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610 964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97 196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18 804 513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18 749 886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18 749 886</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54 627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1 082 715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64 503</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64 503</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990 202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990 202</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166 955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166 955</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166 955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67 277 005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67 277 005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67 277 005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1 655 227</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-1 655 227</w:t>
            </w:r>
          </w:p>
        </w:tc>
      </w:tr>
    </w:tbl>
    <w:bookmarkStart w:name="z22" w:id="4"/>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 сессиясының</w:t>
      </w:r>
      <w:r>
        <w:br/>
      </w:r>
      <w:r>
        <w:rPr>
          <w:rFonts w:ascii="Times New Roman"/>
          <w:b w:val="false"/>
          <w:i w:val="false"/>
          <w:color w:val="000000"/>
          <w:sz w:val="28"/>
        </w:rPr>
        <w:t>
2010 жылғы 12 қазандағы № 362</w:t>
      </w:r>
      <w:r>
        <w:br/>
      </w:r>
      <w:r>
        <w:rPr>
          <w:rFonts w:ascii="Times New Roman"/>
          <w:b w:val="false"/>
          <w:i w:val="false"/>
          <w:color w:val="000000"/>
          <w:sz w:val="28"/>
        </w:rPr>
        <w:t>
шешіміне 3 қосымша</w:t>
      </w:r>
    </w:p>
    <w:bookmarkEnd w:id="4"/>
    <w:p>
      <w:pPr>
        <w:spacing w:after="0"/>
        <w:ind w:left="0"/>
        <w:jc w:val="left"/>
      </w:pPr>
      <w:r>
        <w:rPr>
          <w:rFonts w:ascii="Times New Roman"/>
          <w:b/>
          <w:i w:val="false"/>
          <w:color w:val="000000"/>
        </w:rPr>
        <w:t xml:space="preserve"> АЛМАТЫ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25"/>
        <w:gridCol w:w="568"/>
        <w:gridCol w:w="653"/>
        <w:gridCol w:w="8224"/>
        <w:gridCol w:w="276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167 944 967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155 055 050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69 654 500</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69 654 500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18 582 050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2 406 150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5 995 100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1 981 100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4 393 400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4 393 400</w:t>
            </w: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1 374 030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1 262 030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717 770</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56"/>
        <w:gridCol w:w="699"/>
        <w:gridCol w:w="699"/>
        <w:gridCol w:w="7922"/>
        <w:gridCol w:w="273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167 946 543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2 012 223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72 224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1 004 531</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1 004 531</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498 172</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498 172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318 500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118 796</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561 459</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75 569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485 890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437 060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8 585 912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8 015 912</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7 706 265</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36 686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37 581</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570 000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39 496 366</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3 871 548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3 871 548</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1 680 748</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1 344 675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336 073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27 789 435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24 321 532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1 852 086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620 417</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141 090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3 490 909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15 363</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3 475 546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140 669</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140 669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1 424 790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130 595</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769 886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955 887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66"/>
        <w:gridCol w:w="725"/>
        <w:gridCol w:w="704"/>
        <w:gridCol w:w="8405"/>
        <w:gridCol w:w="2409"/>
      </w:tblGrid>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17 339 326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686 804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138 811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425 852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121 276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3 708 690</w:t>
            </w:r>
          </w:p>
        </w:tc>
      </w:tr>
      <w:tr>
        <w:trPr>
          <w:trHeight w:val="9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3 154 766</w:t>
            </w:r>
          </w:p>
        </w:tc>
      </w:tr>
      <w:tr>
        <w:trPr>
          <w:trHeight w:val="12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352 283</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9 385 651</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7 668 866</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1 716 785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3 291 129</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3 274 415</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267 052</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6 348 192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1 044 124</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265 936</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374 089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685 659</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685 659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194 864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194 864</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3 984 162</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174 675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287 456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2 935 931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128 831</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47 204</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439 383</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415 345</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5 604 645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61 173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49 629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49 629</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5 493 843</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1 001 100</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3 132 257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1 299 850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5 195 520</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1 936 731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45 195</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1 230 885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284 784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278 079</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1 476 882</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39 458</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148 673</w:t>
            </w:r>
          </w:p>
        </w:tc>
      </w:tr>
      <w:tr>
        <w:trPr>
          <w:trHeight w:val="12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1 288 751</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164 474</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332 677</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332 677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667 907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337 907</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209 958</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197 643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197 643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147 783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17 862</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52"/>
        <w:gridCol w:w="695"/>
        <w:gridCol w:w="695"/>
        <w:gridCol w:w="8275"/>
        <w:gridCol w:w="2399"/>
      </w:tblGrid>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1 437 159</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1 147 308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64 044</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995 624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59 851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59 851</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751 711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603 815</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98 977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48 919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6 819 887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6 764 567</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6 764 567</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55 320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993 644</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65 634</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65 634</w:t>
            </w:r>
          </w:p>
        </w:tc>
      </w:tr>
      <w:tr>
        <w:trPr>
          <w:trHeight w:val="7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65 800 499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65 800 499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65 800 499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1 600 000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384 500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1 213 924</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-1 213 924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