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04f5f" w14:textId="e004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тұрғын үй көмегінің көлемі және көрсету тәртібі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XXXIV сессиясының 2010 жылғы 13 желтоқсандағы N 382 шешімі. Алматы қаласы Әділет департаментінде 2011 жылғы 19 қаңтарда N 880 тіркелді. Күші жойылды - Алматы қаласы мәслихатының 2014 жылғы 2 маусымдағы № 232 шешімімен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мәслихатының 02.06.2014 N 232 </w:t>
      </w:r>
      <w:r>
        <w:rPr>
          <w:rFonts w:ascii="Times New Roman"/>
          <w:b w:val="false"/>
          <w:i w:val="false"/>
          <w:color w:val="ff0000"/>
          <w:sz w:val="28"/>
        </w:rPr>
        <w:t>шешімімен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 Үкіметінің 2009 жылғы 14 сәуірдегі № 512 «Әлеуметтiк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Үкіметінің 2009 жылғы 30 желтоқсандағы № 2314 «Тұрғын үй көмегін көрсету Ережелерін бекіту туралы» қаулысының </w:t>
      </w:r>
      <w:r>
        <w:rPr>
          <w:rFonts w:ascii="Times New Roman"/>
          <w:b w:val="false"/>
          <w:i w:val="false"/>
          <w:color w:val="000000"/>
          <w:sz w:val="28"/>
        </w:rPr>
        <w:t>3 тармағына</w:t>
      </w:r>
      <w:r>
        <w:rPr>
          <w:rFonts w:ascii="Times New Roman"/>
          <w:b w:val="false"/>
          <w:i w:val="false"/>
          <w:color w:val="000000"/>
          <w:sz w:val="28"/>
        </w:rPr>
        <w:t xml:space="preserve"> сәйкес IV-ші сайланған Алматы қаласының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қаласындағы тұрғын үй көмегінің көлемі және көрсету тәртібі жөніндегі</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Алматы қаласы мәслихатының әлеуметтік мәселелер және қоғамдық келісім жөніндегі тұрақты комиссиясына (Е. Тәжиев) және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3. Осы шешім ресми жарияланған күннен бастап күшіне енеді.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ІV сайланған Алматы</w:t>
      </w:r>
      <w:r>
        <w:br/>
      </w:r>
      <w:r>
        <w:rPr>
          <w:rFonts w:ascii="Times New Roman"/>
          <w:b w:val="false"/>
          <w:i w:val="false"/>
          <w:color w:val="000000"/>
          <w:sz w:val="28"/>
        </w:rPr>
        <w:t>
      </w:t>
      </w:r>
      <w:r>
        <w:rPr>
          <w:rFonts w:ascii="Times New Roman"/>
          <w:b w:val="false"/>
          <w:i/>
          <w:color w:val="000000"/>
          <w:sz w:val="28"/>
        </w:rPr>
        <w:t>қаласы мәслихаты ХХХІV</w:t>
      </w:r>
      <w:r>
        <w:br/>
      </w:r>
      <w:r>
        <w:rPr>
          <w:rFonts w:ascii="Times New Roman"/>
          <w:b w:val="false"/>
          <w:i w:val="false"/>
          <w:color w:val="000000"/>
          <w:sz w:val="28"/>
        </w:rPr>
        <w:t>
      </w:t>
      </w:r>
      <w:r>
        <w:rPr>
          <w:rFonts w:ascii="Times New Roman"/>
          <w:b w:val="false"/>
          <w:i/>
          <w:color w:val="000000"/>
          <w:sz w:val="28"/>
        </w:rPr>
        <w:t>сессиясының төрағасы                          О. Печеник</w:t>
      </w:r>
    </w:p>
    <w:p>
      <w:pPr>
        <w:spacing w:after="0"/>
        <w:ind w:left="0"/>
        <w:jc w:val="both"/>
      </w:pPr>
      <w:r>
        <w:rPr>
          <w:rFonts w:ascii="Times New Roman"/>
          <w:b w:val="false"/>
          <w:i/>
          <w:color w:val="000000"/>
          <w:sz w:val="28"/>
        </w:rPr>
        <w:t>      ІV сайланған Алматы қаласы</w:t>
      </w:r>
      <w:r>
        <w:br/>
      </w:r>
      <w:r>
        <w:rPr>
          <w:rFonts w:ascii="Times New Roman"/>
          <w:b w:val="false"/>
          <w:i w:val="false"/>
          <w:color w:val="000000"/>
          <w:sz w:val="28"/>
        </w:rPr>
        <w:t>
      </w:t>
      </w:r>
      <w:r>
        <w:rPr>
          <w:rFonts w:ascii="Times New Roman"/>
          <w:b w:val="false"/>
          <w:i/>
          <w:color w:val="000000"/>
          <w:sz w:val="28"/>
        </w:rPr>
        <w:t>мәслихатының төрағасы                         Т. Мұқашев</w:t>
      </w:r>
    </w:p>
    <w:bookmarkStart w:name="z5" w:id="2"/>
    <w:p>
      <w:pPr>
        <w:spacing w:after="0"/>
        <w:ind w:left="0"/>
        <w:jc w:val="both"/>
      </w:pPr>
      <w:r>
        <w:rPr>
          <w:rFonts w:ascii="Times New Roman"/>
          <w:b w:val="false"/>
          <w:i w:val="false"/>
          <w:color w:val="000000"/>
          <w:sz w:val="28"/>
        </w:rPr>
        <w:t>
ІV сайланған Алматы қаласы</w:t>
      </w:r>
      <w:r>
        <w:br/>
      </w:r>
      <w:r>
        <w:rPr>
          <w:rFonts w:ascii="Times New Roman"/>
          <w:b w:val="false"/>
          <w:i w:val="false"/>
          <w:color w:val="000000"/>
          <w:sz w:val="28"/>
        </w:rPr>
        <w:t>
2010 жылғы 13 желтоқсандағы</w:t>
      </w:r>
      <w:r>
        <w:br/>
      </w:r>
      <w:r>
        <w:rPr>
          <w:rFonts w:ascii="Times New Roman"/>
          <w:b w:val="false"/>
          <w:i w:val="false"/>
          <w:color w:val="000000"/>
          <w:sz w:val="28"/>
        </w:rPr>
        <w:t>
№ 382 шешімімен бекітілген</w:t>
      </w:r>
    </w:p>
    <w:bookmarkEnd w:id="2"/>
    <w:bookmarkStart w:name="z6" w:id="3"/>
    <w:p>
      <w:pPr>
        <w:spacing w:after="0"/>
        <w:ind w:left="0"/>
        <w:jc w:val="left"/>
      </w:pPr>
      <w:r>
        <w:rPr>
          <w:rFonts w:ascii="Times New Roman"/>
          <w:b/>
          <w:i w:val="false"/>
          <w:color w:val="000000"/>
        </w:rPr>
        <w:t xml:space="preserve"> 
Алматы қаласында тұрғын үй көмегін көрсету</w:t>
      </w:r>
      <w:r>
        <w:br/>
      </w:r>
      <w:r>
        <w:rPr>
          <w:rFonts w:ascii="Times New Roman"/>
          <w:b/>
          <w:i w:val="false"/>
          <w:color w:val="000000"/>
        </w:rPr>
        <w:t>
көлемі мен тәртібі туралы ереже</w:t>
      </w:r>
    </w:p>
    <w:bookmarkEnd w:id="3"/>
    <w:p>
      <w:pPr>
        <w:spacing w:after="0"/>
        <w:ind w:left="0"/>
        <w:jc w:val="both"/>
      </w:pPr>
      <w:r>
        <w:rPr>
          <w:rFonts w:ascii="Times New Roman"/>
          <w:b w:val="false"/>
          <w:i w:val="false"/>
          <w:color w:val="000000"/>
          <w:sz w:val="28"/>
        </w:rPr>
        <w:t>      Алматы қаласындағы тұрғын үй көмегінің көлемі және көрсету тәртібі туралы осы Ереже (бұдан әрі – Ереже)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Үкіметінің 2009 жылғы 14 сәуірдегі № 512 </w:t>
      </w:r>
      <w:r>
        <w:rPr>
          <w:rFonts w:ascii="Times New Roman"/>
          <w:b w:val="false"/>
          <w:i w:val="false"/>
          <w:color w:val="000000"/>
          <w:sz w:val="28"/>
        </w:rPr>
        <w:t>«Әлеуметтiк тұрғыдан қорғалатын азаматтарға телекоммуникация қызметтерiн көрсеткенi үшiн абоненттiк төлемақы тарифiнiң көтерiлуiне өтемақы төлеудiң кейбiр мәселелерi туралы»</w:t>
      </w:r>
      <w:r>
        <w:rPr>
          <w:rFonts w:ascii="Times New Roman"/>
          <w:b w:val="false"/>
          <w:i w:val="false"/>
          <w:color w:val="000000"/>
          <w:sz w:val="28"/>
        </w:rPr>
        <w:t xml:space="preserve"> және 2009 жылғы 30 желтоқсандағы № 2314 </w:t>
      </w:r>
      <w:r>
        <w:rPr>
          <w:rFonts w:ascii="Times New Roman"/>
          <w:b w:val="false"/>
          <w:i w:val="false"/>
          <w:color w:val="000000"/>
          <w:sz w:val="28"/>
        </w:rPr>
        <w:t>«Тұрғын үй көмегін көрсету Ережелерін бекіту туралы»</w:t>
      </w:r>
      <w:r>
        <w:rPr>
          <w:rFonts w:ascii="Times New Roman"/>
          <w:b w:val="false"/>
          <w:i w:val="false"/>
          <w:color w:val="000000"/>
          <w:sz w:val="28"/>
        </w:rPr>
        <w:t xml:space="preserve"> қаулыларына сәйкес жасалған және Алматы қаласында тұратын тұрмысы төмен отбасыларына (азаматтарға) тұрғын үй көмегін көрсету көлемі мен тәртібін белгілейді.</w:t>
      </w:r>
    </w:p>
    <w:bookmarkStart w:name="z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1. Ережеде келесі негізгі ұғымдар қолданылады:</w:t>
      </w:r>
      <w:r>
        <w:br/>
      </w:r>
      <w:r>
        <w:rPr>
          <w:rFonts w:ascii="Times New Roman"/>
          <w:b w:val="false"/>
          <w:i w:val="false"/>
          <w:color w:val="000000"/>
          <w:sz w:val="28"/>
        </w:rPr>
        <w:t>
</w:t>
      </w:r>
      <w:r>
        <w:rPr>
          <w:rFonts w:ascii="Times New Roman"/>
          <w:b w:val="false"/>
          <w:i w:val="false"/>
          <w:color w:val="000000"/>
          <w:sz w:val="28"/>
        </w:rPr>
        <w:t>
      1) шекті жол берілетін шығыстар үлесі–телекоммуникация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нысандарының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ара қатынасы;</w:t>
      </w:r>
      <w:r>
        <w:br/>
      </w:r>
      <w:r>
        <w:rPr>
          <w:rFonts w:ascii="Times New Roman"/>
          <w:b w:val="false"/>
          <w:i w:val="false"/>
          <w:color w:val="000000"/>
          <w:sz w:val="28"/>
        </w:rPr>
        <w:t>
</w:t>
      </w:r>
      <w:r>
        <w:rPr>
          <w:rFonts w:ascii="Times New Roman"/>
          <w:b w:val="false"/>
          <w:i w:val="false"/>
          <w:color w:val="000000"/>
          <w:sz w:val="28"/>
        </w:rPr>
        <w:t>
      2) отбасының (азаматтың) күрделі жөндеуге және (немесе) кондоминиум нысанының ортақ мүлкін күрделі жөндеуге және (немесе) күрделі жөндеуге қаражат жинақтауға арналған жарналарға, коммуналдық қызметті пайдалану, телекоммуникация желісіне қосылған телефон үшін абоненттік төлемақының ұлғаюы бөлігінде байланыс қызметтеріне кететін шекті жол берілетін шығыстарының деңгейі – тұрғын үй көмегін тағайындауға өтініш білдірген тоқсанның алдындағы тоқсандағы отбасының жиынтық табысының он пайызы;</w:t>
      </w:r>
      <w:r>
        <w:br/>
      </w:r>
      <w:r>
        <w:rPr>
          <w:rFonts w:ascii="Times New Roman"/>
          <w:b w:val="false"/>
          <w:i w:val="false"/>
          <w:color w:val="000000"/>
          <w:sz w:val="28"/>
        </w:rPr>
        <w:t>
</w:t>
      </w:r>
      <w:r>
        <w:rPr>
          <w:rFonts w:ascii="Times New Roman"/>
          <w:b w:val="false"/>
          <w:i w:val="false"/>
          <w:color w:val="000000"/>
          <w:sz w:val="28"/>
        </w:rPr>
        <w:t>
      3) жеке тұрғын үйде тұратын отбасының (азаматтың) коммуналдық қызметтерге, телекоммуникация желісіне қосылған телефон үшін абоненттік төлемақының ұлғаюы бөлігінде байланыс қызметтеріне кететін шекті жол берілетін шығыстарының деңгейі–тұрғын үй көмегін тағайындауға өтініш білдірген тоқсанның алдындағы тоқсандағы отбасының жиынтық табысының он пайызы;</w:t>
      </w:r>
      <w:r>
        <w:br/>
      </w:r>
      <w:r>
        <w:rPr>
          <w:rFonts w:ascii="Times New Roman"/>
          <w:b w:val="false"/>
          <w:i w:val="false"/>
          <w:color w:val="000000"/>
          <w:sz w:val="28"/>
        </w:rPr>
        <w:t>
</w:t>
      </w:r>
      <w:r>
        <w:rPr>
          <w:rFonts w:ascii="Times New Roman"/>
          <w:b w:val="false"/>
          <w:i w:val="false"/>
          <w:color w:val="000000"/>
          <w:sz w:val="28"/>
        </w:rPr>
        <w:t>
      4) кондоминиум қалыптаспаған көппәтерлі тұрғын үйде тұратын отбасының (азаматтың) тұрғын үйді күтіп-ұстауға кететін шығындарға, коммуналдық қызметтерге, телекоммуникация желісіне қосылған телефон үшін абоненттік төлемақының ұлғаюы бөлігінде байланыс қызметтеріне кететін шекті жол берілетін шығыстарының деңгейі – тұрғын үй көмегін тағайындауға өтініш білдірген тоқсанның алдындағы тоқсандағы отбасының жиынтық табысының он пайызы;</w:t>
      </w:r>
      <w:r>
        <w:br/>
      </w:r>
      <w:r>
        <w:rPr>
          <w:rFonts w:ascii="Times New Roman"/>
          <w:b w:val="false"/>
          <w:i w:val="false"/>
          <w:color w:val="000000"/>
          <w:sz w:val="28"/>
        </w:rPr>
        <w:t>
</w:t>
      </w:r>
      <w:r>
        <w:rPr>
          <w:rFonts w:ascii="Times New Roman"/>
          <w:b w:val="false"/>
          <w:i w:val="false"/>
          <w:color w:val="000000"/>
          <w:sz w:val="28"/>
        </w:rPr>
        <w:t>
      5) отбасының жиынтық табысы–тұрғын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w:t>
      </w:r>
      <w:r>
        <w:rPr>
          <w:rFonts w:ascii="Times New Roman"/>
          <w:b w:val="false"/>
          <w:i w:val="false"/>
          <w:color w:val="000000"/>
          <w:sz w:val="28"/>
        </w:rPr>
        <w:t>
      6) отбасы–некеден, туыстықтан, бала асырап алудан немесе балаларды тәрбиелеуге алудың өзге де нысандарынан туындайтын мүліктік және мүліктік емес жеке құқықтар мен міндеттерге байланысты және отбасы қатынастарын нығайту мен дамытуға жәрдемдесуге тиісті адамдар тобы;</w:t>
      </w:r>
      <w:r>
        <w:br/>
      </w:r>
      <w:r>
        <w:rPr>
          <w:rFonts w:ascii="Times New Roman"/>
          <w:b w:val="false"/>
          <w:i w:val="false"/>
          <w:color w:val="000000"/>
          <w:sz w:val="28"/>
        </w:rPr>
        <w:t>
</w:t>
      </w:r>
      <w:r>
        <w:rPr>
          <w:rFonts w:ascii="Times New Roman"/>
          <w:b w:val="false"/>
          <w:i w:val="false"/>
          <w:color w:val="000000"/>
          <w:sz w:val="28"/>
        </w:rPr>
        <w:t>
      7) тұрғын жай–тұрақты тұруға арналған және соған пайдаланылатын, белгіленген техникалық, санитариялық және басқа да міндетті талаптарға сай келетін жеке тұрғын үй бірлігі (дара тұрғын үй, пәтер, жатақханадағы бөлме);</w:t>
      </w:r>
      <w:r>
        <w:br/>
      </w:r>
      <w:r>
        <w:rPr>
          <w:rFonts w:ascii="Times New Roman"/>
          <w:b w:val="false"/>
          <w:i w:val="false"/>
          <w:color w:val="000000"/>
          <w:sz w:val="28"/>
        </w:rPr>
        <w:t>
</w:t>
      </w:r>
      <w:r>
        <w:rPr>
          <w:rFonts w:ascii="Times New Roman"/>
          <w:b w:val="false"/>
          <w:i w:val="false"/>
          <w:color w:val="000000"/>
          <w:sz w:val="28"/>
        </w:rPr>
        <w:t>
      8) кондоминиум–үй-жай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арналған меншіктің түрі;</w:t>
      </w:r>
      <w:r>
        <w:br/>
      </w:r>
      <w:r>
        <w:rPr>
          <w:rFonts w:ascii="Times New Roman"/>
          <w:b w:val="false"/>
          <w:i w:val="false"/>
          <w:color w:val="000000"/>
          <w:sz w:val="28"/>
        </w:rPr>
        <w:t>
</w:t>
      </w:r>
      <w:r>
        <w:rPr>
          <w:rFonts w:ascii="Times New Roman"/>
          <w:b w:val="false"/>
          <w:i w:val="false"/>
          <w:color w:val="000000"/>
          <w:sz w:val="28"/>
        </w:rPr>
        <w:t>
      9) ғимараттың (пәтердің) меншік иесінің кооперативі–бір кондоминиум қатысушылары жалпы үлестік меншіктерін бірлесіп басқару үшін, ғимараттың (пәтердің) меншік иелері құрған коммерциялық емес ұйым;</w:t>
      </w:r>
      <w:r>
        <w:br/>
      </w:r>
      <w:r>
        <w:rPr>
          <w:rFonts w:ascii="Times New Roman"/>
          <w:b w:val="false"/>
          <w:i w:val="false"/>
          <w:color w:val="000000"/>
          <w:sz w:val="28"/>
        </w:rPr>
        <w:t>
</w:t>
      </w:r>
      <w:r>
        <w:rPr>
          <w:rFonts w:ascii="Times New Roman"/>
          <w:b w:val="false"/>
          <w:i w:val="false"/>
          <w:color w:val="000000"/>
          <w:sz w:val="28"/>
        </w:rPr>
        <w:t>
      10) коммуналдық қызметтер–тұрғын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w:t>
      </w:r>
      <w:r>
        <w:rPr>
          <w:rFonts w:ascii="Times New Roman"/>
          <w:b w:val="false"/>
          <w:i w:val="false"/>
          <w:color w:val="000000"/>
          <w:sz w:val="28"/>
        </w:rPr>
        <w:t>
      11) тұрғын үйді (тұрғын ғимаратты) күтіп-ұстауға жұмсалатын шығыстар–кондоминиум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w:t>
      </w:r>
      <w:r>
        <w:rPr>
          <w:rFonts w:ascii="Times New Roman"/>
          <w:b w:val="false"/>
          <w:i w:val="false"/>
          <w:color w:val="000000"/>
          <w:sz w:val="28"/>
        </w:rPr>
        <w:t>
      12) өтініш беруші (жеке тұлға)– тұрғын үй көмегін тағайындау үшін тұрғылықты жері бойынша уәкілетті органға өз атынан немесе отбасы атынан өтініш берген тұлға (бұдан әрі-өтініш беруші);</w:t>
      </w:r>
      <w:r>
        <w:br/>
      </w:r>
      <w:r>
        <w:rPr>
          <w:rFonts w:ascii="Times New Roman"/>
          <w:b w:val="false"/>
          <w:i w:val="false"/>
          <w:color w:val="000000"/>
          <w:sz w:val="28"/>
        </w:rPr>
        <w:t>
</w:t>
      </w:r>
      <w:r>
        <w:rPr>
          <w:rFonts w:ascii="Times New Roman"/>
          <w:b w:val="false"/>
          <w:i w:val="false"/>
          <w:color w:val="000000"/>
          <w:sz w:val="28"/>
        </w:rPr>
        <w:t>
      13)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14) уәкілетті орган – тұрғын үй көмегін тағайындауды жүзеге асыратын Алматы қалалық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2. Тұрғын үй көмегі аз қамтамасыз етілген отбасыларға (азаматтарға) әлеуметтік көмектің бір түрі болып табылады және ақшалай төлем түрінде көрсетіледі.</w:t>
      </w:r>
      <w:r>
        <w:br/>
      </w:r>
      <w:r>
        <w:rPr>
          <w:rFonts w:ascii="Times New Roman"/>
          <w:b w:val="false"/>
          <w:i w:val="false"/>
          <w:color w:val="000000"/>
          <w:sz w:val="28"/>
        </w:rPr>
        <w:t>
</w:t>
      </w:r>
      <w:r>
        <w:rPr>
          <w:rFonts w:ascii="Times New Roman"/>
          <w:b w:val="false"/>
          <w:i w:val="false"/>
          <w:color w:val="000000"/>
          <w:sz w:val="28"/>
        </w:rPr>
        <w:t>
      3. Тұрғын үй көмегі аз қамтылған отбасыларға (азаматтарға), тұрғын үйдің меншік иелері немесе жалдаушылары (қосымша жалдаушылары) болып табылатын Алматы қаласының тұрақты тұрғындарына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нысанының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w:t>
      </w:r>
      <w:r>
        <w:rPr>
          <w:rFonts w:ascii="Times New Roman"/>
          <w:b w:val="false"/>
          <w:i w:val="false"/>
          <w:color w:val="000000"/>
          <w:sz w:val="28"/>
        </w:rPr>
        <w:t>
      2) тұрғын үйді (тұрғын ғимаратты) күтіп-ұстауға жұмсалатын шығыстарға;</w:t>
      </w:r>
      <w:r>
        <w:br/>
      </w:r>
      <w:r>
        <w:rPr>
          <w:rFonts w:ascii="Times New Roman"/>
          <w:b w:val="false"/>
          <w:i w:val="false"/>
          <w:color w:val="000000"/>
          <w:sz w:val="28"/>
        </w:rPr>
        <w:t>
</w:t>
      </w:r>
      <w:r>
        <w:rPr>
          <w:rFonts w:ascii="Times New Roman"/>
          <w:b w:val="false"/>
          <w:i w:val="false"/>
          <w:color w:val="000000"/>
          <w:sz w:val="28"/>
        </w:rPr>
        <w:t>
      3)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4)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w:t>
      </w:r>
      <w:r>
        <w:rPr>
          <w:rFonts w:ascii="Times New Roman"/>
          <w:b w:val="false"/>
          <w:i w:val="false"/>
          <w:color w:val="000000"/>
          <w:sz w:val="28"/>
        </w:rPr>
        <w:t>
      5) жергілікті атқарушы орган мемлекеттік тұрғын үй қорынан немесе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Жеке тұрғын үйлердің меншік иелеріне, жеке тұрғын үйлерде тұратындарға, тұрғын үй көмегі, коммуналдық қызметтердің телекоммуникациялар желісіне қосылған телефон үшін абоненттік төлемдерінің ұлғаюына байланысты төленеді.</w:t>
      </w:r>
      <w:r>
        <w:br/>
      </w:r>
      <w:r>
        <w:rPr>
          <w:rFonts w:ascii="Times New Roman"/>
          <w:b w:val="false"/>
          <w:i w:val="false"/>
          <w:color w:val="000000"/>
          <w:sz w:val="28"/>
        </w:rPr>
        <w:t>
</w:t>
      </w:r>
      <w:r>
        <w:rPr>
          <w:rFonts w:ascii="Times New Roman"/>
          <w:b w:val="false"/>
          <w:i w:val="false"/>
          <w:color w:val="000000"/>
          <w:sz w:val="28"/>
        </w:rPr>
        <w:t>
      5. Кондоминиум қалыптаспаған көппәтерлі тұрғын үйде тұратын отбасыларға (азаматтарға), тұрғын үй көмегі коммуналдық қызметтерге, тұрғын үйді күтіп ұстауға және телекоммуникация желісіне қосылған телефон үшін абоненттік төлемақының ұлғаюы бөлігінде байланыс қызметтеріне төленеді.</w:t>
      </w:r>
      <w:r>
        <w:br/>
      </w:r>
      <w:r>
        <w:rPr>
          <w:rFonts w:ascii="Times New Roman"/>
          <w:b w:val="false"/>
          <w:i w:val="false"/>
          <w:color w:val="000000"/>
          <w:sz w:val="28"/>
        </w:rPr>
        <w:t>
</w:t>
      </w:r>
      <w:r>
        <w:rPr>
          <w:rFonts w:ascii="Times New Roman"/>
          <w:b w:val="false"/>
          <w:i w:val="false"/>
          <w:color w:val="000000"/>
          <w:sz w:val="28"/>
        </w:rPr>
        <w:t>
      6. Тұрғын үй көмегі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7. Тұрғын үй көмегі, егер кондоминиум нысанының ортақ мүлкін күрделі жөндеуге және (немесе) күрделі жөндеуге қаражат жинақтауға арналған жарналардың, коммуналдық қызметті пайдалануға, коммуналдық қызметті тұтыну нормативтерінің шегінде және тұрғын үй алаңының әлеуметтік нормалары шегінде мемлекеттік тұрғын үй қорынан жалға алған немесе жеке тұрғын үй қорынан жергілікті атқарушы орган жалдаған тұрғын үйді пайдаланудың, телекоммуникация желісіне қосылған телефон үшін абоненттік төлемақының ұлғаюы бөлігінде байланыс қызметтерінің шығындары отбасы бюджетінің жалпы табысының 10 пайыздық үлесінен асатын жағдайда тағайындалады.</w:t>
      </w:r>
      <w:r>
        <w:br/>
      </w:r>
      <w:r>
        <w:rPr>
          <w:rFonts w:ascii="Times New Roman"/>
          <w:b w:val="false"/>
          <w:i w:val="false"/>
          <w:color w:val="000000"/>
          <w:sz w:val="28"/>
        </w:rPr>
        <w:t>
</w:t>
      </w:r>
      <w:r>
        <w:rPr>
          <w:rFonts w:ascii="Times New Roman"/>
          <w:b w:val="false"/>
          <w:i w:val="false"/>
          <w:color w:val="000000"/>
          <w:sz w:val="28"/>
        </w:rPr>
        <w:t>
      8. Ортақ үй-жайда (бір пәтерде) тұратын бірнеше жалдаушылар мен меншік иелері арасында тұрғын үйге төлем және коммуналдық қызметке төлем бойынша ортақ шығындарды бөлу тәртібі, барлық жақтың келісімімен, егер келісімге келе алмаған жағдайда – сот тәртібімен айқындалады.</w:t>
      </w:r>
      <w:r>
        <w:br/>
      </w:r>
      <w:r>
        <w:rPr>
          <w:rFonts w:ascii="Times New Roman"/>
          <w:b w:val="false"/>
          <w:i w:val="false"/>
          <w:color w:val="000000"/>
          <w:sz w:val="28"/>
        </w:rPr>
        <w:t>
</w:t>
      </w:r>
      <w:r>
        <w:rPr>
          <w:rFonts w:ascii="Times New Roman"/>
          <w:b w:val="false"/>
          <w:i w:val="false"/>
          <w:color w:val="000000"/>
          <w:sz w:val="28"/>
        </w:rPr>
        <w:t>
      9. Тұрғын үйді күтіп-ұстау (күрделі жөндеу) және коммуналдық қызметтерді белгіленген нормадан тыс тұтынғаны үшін төлемді жалпы негіздерге сәйкес төлейді және тұрғын үй көмегін төлеу кезінде ескерілмейді.</w:t>
      </w:r>
      <w:r>
        <w:br/>
      </w:r>
      <w:r>
        <w:rPr>
          <w:rFonts w:ascii="Times New Roman"/>
          <w:b w:val="false"/>
          <w:i w:val="false"/>
          <w:color w:val="000000"/>
          <w:sz w:val="28"/>
        </w:rPr>
        <w:t>
</w:t>
      </w:r>
      <w:r>
        <w:rPr>
          <w:rFonts w:ascii="Times New Roman"/>
          <w:b w:val="false"/>
          <w:i w:val="false"/>
          <w:color w:val="000000"/>
          <w:sz w:val="28"/>
        </w:rPr>
        <w:t>
      10. Тұрғын үй көмегін алушы немесе өтініш беруші уәкілетті органның шешіміне жоғары тұрған органдарға, сонымен қатар, сот тәртібімен шағым жасауға құқылы.</w:t>
      </w:r>
    </w:p>
    <w:bookmarkEnd w:id="5"/>
    <w:bookmarkStart w:name="z10" w:id="6"/>
    <w:p>
      <w:pPr>
        <w:spacing w:after="0"/>
        <w:ind w:left="0"/>
        <w:jc w:val="left"/>
      </w:pPr>
      <w:r>
        <w:rPr>
          <w:rFonts w:ascii="Times New Roman"/>
          <w:b/>
          <w:i w:val="false"/>
          <w:color w:val="000000"/>
        </w:rPr>
        <w:t xml:space="preserve"> 
2. Тұрғын үй көмегін көрсетуге өтініш жасау тәртібі</w:t>
      </w:r>
    </w:p>
    <w:bookmarkEnd w:id="6"/>
    <w:bookmarkStart w:name="z45" w:id="7"/>
    <w:p>
      <w:pPr>
        <w:spacing w:after="0"/>
        <w:ind w:left="0"/>
        <w:jc w:val="both"/>
      </w:pPr>
      <w:r>
        <w:rPr>
          <w:rFonts w:ascii="Times New Roman"/>
          <w:b w:val="false"/>
          <w:i w:val="false"/>
          <w:color w:val="000000"/>
          <w:sz w:val="28"/>
        </w:rPr>
        <w:t>
      11. Тұрғын үй көмегін тағайындау үшін тұрғын үйдің меншік иесі немесе жалдаушысы (қосымша жалдаушысы) болып табылатын азамат, жеке өз атынан немесе отбасының атынан уәкілетті органның аудандық бөліміне жүгінеді және осы Ереженің қосымшасына сәйкес бекітілген үлгідегі өтініш беру бланкісін алады.</w:t>
      </w:r>
      <w:r>
        <w:br/>
      </w:r>
      <w:r>
        <w:rPr>
          <w:rFonts w:ascii="Times New Roman"/>
          <w:b w:val="false"/>
          <w:i w:val="false"/>
          <w:color w:val="000000"/>
          <w:sz w:val="28"/>
        </w:rPr>
        <w:t>
</w:t>
      </w:r>
      <w:r>
        <w:rPr>
          <w:rFonts w:ascii="Times New Roman"/>
          <w:b w:val="false"/>
          <w:i w:val="false"/>
          <w:color w:val="000000"/>
          <w:sz w:val="28"/>
        </w:rPr>
        <w:t>
      12. Өтінішпен бірге келесі құжаттар қоса беріледі:</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бөлмелер саны, алатын аумағының өлшемі көрсетілген мәліметтері бар тұрғын үйге құқық беретін құжаттардың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нысанының ортақ мүлкін күрделі жөндеуге арналған нысаналы жарнаның мөлшері туралы шоттың көшірмесі;</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нысанының ортақ мүлкіне күрделі жөндеудің жекелеген түрлерін жүргізуге арналған шығыстар сметасы негізінде кондоминиум нысанын басқару органы ұсынатын және мөрмен, кондоминиум нысанын басқару органы басшысының қолымен расталған, кондоминиум нысанының ортақ мүлкін күрделі жөндеуге қаражат жинақтауға арналған ай сайынғы жарналардың мөлшері туралы шоттың көшірмесі;</w:t>
      </w:r>
      <w:r>
        <w:br/>
      </w:r>
      <w:r>
        <w:rPr>
          <w:rFonts w:ascii="Times New Roman"/>
          <w:b w:val="false"/>
          <w:i w:val="false"/>
          <w:color w:val="000000"/>
          <w:sz w:val="28"/>
        </w:rPr>
        <w:t>
</w:t>
      </w:r>
      <w:r>
        <w:rPr>
          <w:rFonts w:ascii="Times New Roman"/>
          <w:b w:val="false"/>
          <w:i w:val="false"/>
          <w:color w:val="000000"/>
          <w:sz w:val="28"/>
        </w:rPr>
        <w:t>
      7) алдыңғы екі және ағымдағы айдағы коммуналдық қызметті пайдаланғаны үшін төленген ақының шотының көшірмелері;</w:t>
      </w:r>
      <w:r>
        <w:br/>
      </w:r>
      <w:r>
        <w:rPr>
          <w:rFonts w:ascii="Times New Roman"/>
          <w:b w:val="false"/>
          <w:i w:val="false"/>
          <w:color w:val="000000"/>
          <w:sz w:val="28"/>
        </w:rPr>
        <w:t>
      8) телекоммуникация қызметтеріне арналған түбіртек-шоттар көшірмелері немесе байланыс қызметін көрсетуге жасалған келісім-шарттың көшірмесі;</w:t>
      </w:r>
      <w:r>
        <w:br/>
      </w:r>
      <w:r>
        <w:rPr>
          <w:rFonts w:ascii="Times New Roman"/>
          <w:b w:val="false"/>
          <w:i w:val="false"/>
          <w:color w:val="000000"/>
          <w:sz w:val="28"/>
        </w:rPr>
        <w:t>
      9) жергілікті атқарушы орган көрсеткен, тұрғын үйді пайдалану үшін жалға алу төлемақысының мөлшері жөніндегі шоттың көшірмесі.</w:t>
      </w:r>
      <w:r>
        <w:br/>
      </w:r>
      <w:r>
        <w:rPr>
          <w:rFonts w:ascii="Times New Roman"/>
          <w:b w:val="false"/>
          <w:i w:val="false"/>
          <w:color w:val="000000"/>
          <w:sz w:val="28"/>
        </w:rPr>
        <w:t>
      Жеке тұрғын үйдің меншік иесі өтінішпен бірге 12 тармақтың 1)-4), 7), 8) тармақшаларында көрсетілген құжаттарды қоса береді.</w:t>
      </w:r>
      <w:r>
        <w:br/>
      </w:r>
      <w:r>
        <w:rPr>
          <w:rFonts w:ascii="Times New Roman"/>
          <w:b w:val="false"/>
          <w:i w:val="false"/>
          <w:color w:val="000000"/>
          <w:sz w:val="28"/>
        </w:rPr>
        <w:t>
      Кондоминиум қалыптаспаған көппәтерлі тұрғын үйде тұратын отбасылар (азаматтар), өтінішпен бірге 12 тармақтың 1)-4), 7), 8) тармақшаларында көрсетілген құжаттарды қоса береді.</w:t>
      </w:r>
      <w:r>
        <w:br/>
      </w:r>
      <w:r>
        <w:rPr>
          <w:rFonts w:ascii="Times New Roman"/>
          <w:b w:val="false"/>
          <w:i w:val="false"/>
          <w:color w:val="000000"/>
          <w:sz w:val="28"/>
        </w:rPr>
        <w:t>
      12 тармақтың 9) тармақшасында көрсетілген құжаттарды, жеке тұрғын үй қорынан жергілікті атқарушы орган жалдаған тұрғын үйде тұратын өтініш беруші ұсынады.</w:t>
      </w:r>
      <w:r>
        <w:br/>
      </w:r>
      <w:r>
        <w:rPr>
          <w:rFonts w:ascii="Times New Roman"/>
          <w:b w:val="false"/>
          <w:i w:val="false"/>
          <w:color w:val="000000"/>
          <w:sz w:val="28"/>
        </w:rPr>
        <w:t>
      Уәкілетті органның аудандық бөлімі құжаттардың көшірмелерін салыстырып тексереді, оларды тіркеуге алады және өтініш иесіне құжаттардың түпнұсқасы мен құжаттардың қабылданғаны жөнінде өтініш беру үлгісіне сәйкес растама қағазын береді.</w:t>
      </w:r>
      <w:r>
        <w:br/>
      </w:r>
      <w:r>
        <w:rPr>
          <w:rFonts w:ascii="Times New Roman"/>
          <w:b w:val="false"/>
          <w:i w:val="false"/>
          <w:color w:val="000000"/>
          <w:sz w:val="28"/>
        </w:rPr>
        <w:t>
      </w:t>
      </w:r>
      <w:r>
        <w:rPr>
          <w:rFonts w:ascii="Times New Roman"/>
          <w:b w:val="false"/>
          <w:i w:val="false"/>
          <w:color w:val="ff0000"/>
          <w:sz w:val="28"/>
        </w:rPr>
        <w:t xml:space="preserve">Ескерту. 12 тармаққа өзгеріс енгізілді - Алматы қаласы мәслихатының 2012.02.29 № 9 (алғашқы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p>
    <w:bookmarkEnd w:id="7"/>
    <w:bookmarkStart w:name="z11" w:id="8"/>
    <w:p>
      <w:pPr>
        <w:spacing w:after="0"/>
        <w:ind w:left="0"/>
        <w:jc w:val="left"/>
      </w:pPr>
      <w:r>
        <w:rPr>
          <w:rFonts w:ascii="Times New Roman"/>
          <w:b/>
          <w:i w:val="false"/>
          <w:color w:val="000000"/>
        </w:rPr>
        <w:t xml:space="preserve"> 
3. Тұрғын үй көмегін тағайындау</w:t>
      </w:r>
    </w:p>
    <w:bookmarkEnd w:id="8"/>
    <w:bookmarkStart w:name="z47" w:id="9"/>
    <w:p>
      <w:pPr>
        <w:spacing w:after="0"/>
        <w:ind w:left="0"/>
        <w:jc w:val="both"/>
      </w:pPr>
      <w:r>
        <w:rPr>
          <w:rFonts w:ascii="Times New Roman"/>
          <w:b w:val="false"/>
          <w:i w:val="false"/>
          <w:color w:val="000000"/>
          <w:sz w:val="28"/>
        </w:rPr>
        <w:t>
      13. Өтініш беруші тұрғылықты жері бойынша уәкілетті органның аудандық бөліміне ағымдағы айдың 25-ші жұлдызына дейін өтініш берген жағдайда, тұрғын үй көмегі барлық тиісті құжаттармен бірге өтініш берілген айдың 1-ші жұлдызынан бастап бір жылдық мерзімге тағайындалады. Өтініш беруші ағымдағы айдың 25-ші жұлдызынан кейін өтініш берген жағдайда, тұрғын үй көмегі келесі айдың 1-ші жұлдызынан бастап тағайындалады.</w:t>
      </w:r>
      <w:r>
        <w:br/>
      </w:r>
      <w:r>
        <w:rPr>
          <w:rFonts w:ascii="Times New Roman"/>
          <w:b w:val="false"/>
          <w:i w:val="false"/>
          <w:color w:val="000000"/>
          <w:sz w:val="28"/>
        </w:rPr>
        <w:t>
      Тұрғын үй көмегі ағымдағы айға көрсетіледі.</w:t>
      </w:r>
      <w:r>
        <w:br/>
      </w:r>
      <w:r>
        <w:rPr>
          <w:rFonts w:ascii="Times New Roman"/>
          <w:b w:val="false"/>
          <w:i w:val="false"/>
          <w:color w:val="000000"/>
          <w:sz w:val="28"/>
        </w:rPr>
        <w:t>
</w:t>
      </w:r>
      <w:r>
        <w:rPr>
          <w:rFonts w:ascii="Times New Roman"/>
          <w:b w:val="false"/>
          <w:i w:val="false"/>
          <w:color w:val="000000"/>
          <w:sz w:val="28"/>
        </w:rPr>
        <w:t>
      14. Тұрғын үй көмегі кондоминиум нысанының ортақ мүлкін күрделі жөндеуге және (немесе) күрделі жөндеуге қаражат жинақтауға арналған жарналардың, телекоммуникация желісіне қосылған телефон үшін абоненттік төлемақының ұлғаюы бөлігінде байланыс қызметтерінің, мемлекеттік тұрғын үй қорынан жалға алған немесе жеке тұрғын үй қорынан жергілікті атқарушы орган жалдаған тұрғын үйді пайдаланғаны үшін жалға алу төлемақысы, өтемақылық төлемдермен қамтамасыз етілген нормалар шегінде коммуналдық қызметті пайдалану төлемдерінің орнын толтыру үшін көрсетіледі.</w:t>
      </w:r>
      <w:r>
        <w:br/>
      </w:r>
      <w:r>
        <w:rPr>
          <w:rFonts w:ascii="Times New Roman"/>
          <w:b w:val="false"/>
          <w:i w:val="false"/>
          <w:color w:val="000000"/>
          <w:sz w:val="28"/>
        </w:rPr>
        <w:t>
</w:t>
      </w:r>
      <w:r>
        <w:rPr>
          <w:rFonts w:ascii="Times New Roman"/>
          <w:b w:val="false"/>
          <w:i w:val="false"/>
          <w:color w:val="000000"/>
          <w:sz w:val="28"/>
        </w:rPr>
        <w:t>
      15. Тұрғын үй көмегінің көлемі кондоминиум нысанының ортақ мүлкін күрделі жөндеуге және (немесе) күрделі жөндеуге қаражат жинақтауға арналған жарналардың, телекоммуникация желісіне қосылған телефон үшін абоненттік төлемақының ұлғаюы бөлігінде байланыс қызметтерінің, тұрғын үйді пайдалану үшін жалға алу төлемақысы, өтемақылық төлемдермен қамтамасыз етілген нормалар шегінде коммуналдық қызметті пайдалану және отбасылардың (азаматтардың) осы мақсаттағы шекті жол берілетін шығыстар деңгейінің төлем сомасы арасындағы айырма ретінде айқындалады.</w:t>
      </w:r>
      <w:r>
        <w:br/>
      </w:r>
      <w:r>
        <w:rPr>
          <w:rFonts w:ascii="Times New Roman"/>
          <w:b w:val="false"/>
          <w:i w:val="false"/>
          <w:color w:val="000000"/>
          <w:sz w:val="28"/>
        </w:rPr>
        <w:t>
      Тұрғын үй көмегінің көлемі кондоминиум нысанының ортақ мүлкін күрделі жөндеуге және (немесе) күрделі жөндеуге қаражат жинақтауға арналған жарналардың, телекоммуникация желісіне қосылған телефон үшін абоненттік төлемақының ұлғаюы бөлігінде байланыс қызметтерінің, тұрғын үйді пайдалану үшін жалға алу төлемақысы, өтемақылық төлемдермен қамтамасыз етілген нормалар шегінде коммуналдық қызметті пайдалану төлемінің нақты төленген сомасынан аспайды.</w:t>
      </w:r>
      <w:r>
        <w:br/>
      </w:r>
      <w:r>
        <w:rPr>
          <w:rFonts w:ascii="Times New Roman"/>
          <w:b w:val="false"/>
          <w:i w:val="false"/>
          <w:color w:val="000000"/>
          <w:sz w:val="28"/>
        </w:rPr>
        <w:t>
      Абоненттік тарифтердің ұлғаюы бөлігіндегі тұрғын үй көмегінің көлемі телефон үшін абоненттік төлемақының ұлғаюының айырмашылығынан аспайды.</w:t>
      </w:r>
      <w:r>
        <w:br/>
      </w:r>
      <w:r>
        <w:rPr>
          <w:rFonts w:ascii="Times New Roman"/>
          <w:b w:val="false"/>
          <w:i w:val="false"/>
          <w:color w:val="000000"/>
          <w:sz w:val="28"/>
        </w:rPr>
        <w:t>
</w:t>
      </w:r>
      <w:r>
        <w:rPr>
          <w:rFonts w:ascii="Times New Roman"/>
          <w:b w:val="false"/>
          <w:i w:val="false"/>
          <w:color w:val="000000"/>
          <w:sz w:val="28"/>
        </w:rPr>
        <w:t>
      16. Қолданыстағы заңнамаға сәйкес тұрғын үй инспекциясы кондоминиум нысанының ортақ мүлкін техникалық тексеруді ұйымдастырады, кондоминиум нысанының ортақ мүлкіне күрделі жөндеудің жекелеген түрлерін жүргізудің тізбесін және кезектілігін айқындайды, кондоминиум нысанының басқару органы ұсынған кондоминиум нысанының ортақ мүлкіне күрделі жөндеудің жекелеген түрлерін жүргізуге арналған, тұрғын үй көмегінің қатысуымен қаржыландырылатын шығыстардың сметасын келіседі және кондоминиум нысанының ортақ мүлкін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w:t>
      </w:r>
      <w:r>
        <w:rPr>
          <w:rFonts w:ascii="Times New Roman"/>
          <w:b w:val="false"/>
          <w:i w:val="false"/>
          <w:color w:val="ff0000"/>
          <w:sz w:val="28"/>
        </w:rPr>
        <w:t xml:space="preserve">Ескерту. 16 тармақ жаңа редакцияда - Алматы қаласы мәслихатының 2012.02.29 № 9 (алғашқы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Мемлекеттік тұрғын үй қорының үйлерінде тұрғын үйді күтіп-ұстау шығындары, сонымен қатар ғимараттың (пәтердің), мемлекеттік коммуналдық кәсіпорындар қызмет көрсететін кондоминиум объектісінің меншік иесі төлейтін төлемінің мөлшерін Алматы қаласының әкімдігі </w:t>
      </w:r>
      <w:r>
        <w:rPr>
          <w:rFonts w:ascii="Times New Roman"/>
          <w:b w:val="false"/>
          <w:i w:val="false"/>
          <w:color w:val="000000"/>
          <w:sz w:val="28"/>
        </w:rPr>
        <w:t>белгілейді</w:t>
      </w:r>
      <w:r>
        <w:rPr>
          <w:rFonts w:ascii="Times New Roman"/>
          <w:b w:val="false"/>
          <w:i w:val="false"/>
          <w:color w:val="000000"/>
          <w:sz w:val="28"/>
        </w:rPr>
        <w:t>.</w:t>
      </w:r>
      <w:r>
        <w:br/>
      </w:r>
      <w:r>
        <w:rPr>
          <w:rFonts w:ascii="Times New Roman"/>
          <w:b w:val="false"/>
          <w:i w:val="false"/>
          <w:color w:val="000000"/>
          <w:sz w:val="28"/>
        </w:rPr>
        <w:t>
      Ғимараттың меншік иелерінің жалпы отырысындағы тұрғын үйді күтіп-ұстау төлемінің мөлшері туралы шешім тұрғын үй көмегін есептеу кезінде негіз болады. Тұрғын үйді күтіп-ұстау шығындарына есептелетін жұмыстар тізімі Алматы қаласы әкімдігінің </w:t>
      </w:r>
      <w:r>
        <w:rPr>
          <w:rFonts w:ascii="Times New Roman"/>
          <w:b w:val="false"/>
          <w:i w:val="false"/>
          <w:color w:val="000000"/>
          <w:sz w:val="28"/>
        </w:rPr>
        <w:t>қаулысымен</w:t>
      </w:r>
      <w:r>
        <w:rPr>
          <w:rFonts w:ascii="Times New Roman"/>
          <w:b w:val="false"/>
          <w:i w:val="false"/>
          <w:color w:val="000000"/>
          <w:sz w:val="28"/>
        </w:rPr>
        <w:t xml:space="preserve"> бекітіледі.</w:t>
      </w:r>
      <w:r>
        <w:br/>
      </w:r>
      <w:r>
        <w:rPr>
          <w:rFonts w:ascii="Times New Roman"/>
          <w:b w:val="false"/>
          <w:i w:val="false"/>
          <w:color w:val="000000"/>
          <w:sz w:val="28"/>
        </w:rPr>
        <w:t>
</w:t>
      </w:r>
      <w:r>
        <w:rPr>
          <w:rFonts w:ascii="Times New Roman"/>
          <w:b w:val="false"/>
          <w:i w:val="false"/>
          <w:color w:val="000000"/>
          <w:sz w:val="28"/>
        </w:rPr>
        <w:t>
      18. Үй ішіндегі газ жабдықтары бойынша техникалық қызмет көрсеткені үшін төленген төлемі тұрғын үй көмегін тағайындау кезінде есепке алынады.</w:t>
      </w:r>
      <w:r>
        <w:br/>
      </w:r>
      <w:r>
        <w:rPr>
          <w:rFonts w:ascii="Times New Roman"/>
          <w:b w:val="false"/>
          <w:i w:val="false"/>
          <w:color w:val="000000"/>
          <w:sz w:val="28"/>
        </w:rPr>
        <w:t>
</w:t>
      </w:r>
      <w:r>
        <w:rPr>
          <w:rFonts w:ascii="Times New Roman"/>
          <w:b w:val="false"/>
          <w:i w:val="false"/>
          <w:color w:val="000000"/>
          <w:sz w:val="28"/>
        </w:rPr>
        <w:t>
      19. Тұрғын үй көмегін тағайындау кезінде коммуналдық қызметтердің келесі түрлерінің төлеміне кететін шығындар есепке алынады:</w:t>
      </w:r>
      <w:r>
        <w:br/>
      </w:r>
      <w:r>
        <w:rPr>
          <w:rFonts w:ascii="Times New Roman"/>
          <w:b w:val="false"/>
          <w:i w:val="false"/>
          <w:color w:val="000000"/>
          <w:sz w:val="28"/>
        </w:rPr>
        <w:t>
      1) орталықтандырылған жылыту;</w:t>
      </w:r>
      <w:r>
        <w:br/>
      </w:r>
      <w:r>
        <w:rPr>
          <w:rFonts w:ascii="Times New Roman"/>
          <w:b w:val="false"/>
          <w:i w:val="false"/>
          <w:color w:val="000000"/>
          <w:sz w:val="28"/>
        </w:rPr>
        <w:t>
      2) суық және ыстық сумен жабдықтау;</w:t>
      </w:r>
      <w:r>
        <w:br/>
      </w:r>
      <w:r>
        <w:rPr>
          <w:rFonts w:ascii="Times New Roman"/>
          <w:b w:val="false"/>
          <w:i w:val="false"/>
          <w:color w:val="000000"/>
          <w:sz w:val="28"/>
        </w:rPr>
        <w:t>
      3) кәріз;</w:t>
      </w:r>
      <w:r>
        <w:br/>
      </w:r>
      <w:r>
        <w:rPr>
          <w:rFonts w:ascii="Times New Roman"/>
          <w:b w:val="false"/>
          <w:i w:val="false"/>
          <w:color w:val="000000"/>
          <w:sz w:val="28"/>
        </w:rPr>
        <w:t>
      4) электрмен жабдықтау;</w:t>
      </w:r>
      <w:r>
        <w:br/>
      </w:r>
      <w:r>
        <w:rPr>
          <w:rFonts w:ascii="Times New Roman"/>
          <w:b w:val="false"/>
          <w:i w:val="false"/>
          <w:color w:val="000000"/>
          <w:sz w:val="28"/>
        </w:rPr>
        <w:t>
      5) газбен жабдықтау;</w:t>
      </w:r>
      <w:r>
        <w:br/>
      </w:r>
      <w:r>
        <w:rPr>
          <w:rFonts w:ascii="Times New Roman"/>
          <w:b w:val="false"/>
          <w:i w:val="false"/>
          <w:color w:val="000000"/>
          <w:sz w:val="28"/>
        </w:rPr>
        <w:t>
      6) қоқыстарды әкету;</w:t>
      </w:r>
      <w:r>
        <w:br/>
      </w:r>
      <w:r>
        <w:rPr>
          <w:rFonts w:ascii="Times New Roman"/>
          <w:b w:val="false"/>
          <w:i w:val="false"/>
          <w:color w:val="000000"/>
          <w:sz w:val="28"/>
        </w:rPr>
        <w:t>
      7) лифтілер бойынша қызмет көрсету.</w:t>
      </w:r>
      <w:r>
        <w:br/>
      </w:r>
      <w:r>
        <w:rPr>
          <w:rFonts w:ascii="Times New Roman"/>
          <w:b w:val="false"/>
          <w:i w:val="false"/>
          <w:color w:val="000000"/>
          <w:sz w:val="28"/>
        </w:rPr>
        <w:t>
</w:t>
      </w:r>
      <w:r>
        <w:rPr>
          <w:rFonts w:ascii="Times New Roman"/>
          <w:b w:val="false"/>
          <w:i w:val="false"/>
          <w:color w:val="000000"/>
          <w:sz w:val="28"/>
        </w:rPr>
        <w:t>
      20. Тұрғын үй көмегінің көлемі кондоминиум нысанының ортақ мүлкін күрделі жөндеуге және (немесе) күрделі жөндеуге қаражат жинақтауға арналған жарналардың, телекоммуникация желісіне қосылған телефон үшін абоненттік төлемақының ұлғаюы бөлігінде байланыс қызметтерінің, тұрғын үйді пайдалану үшін жалға алу төлемақысы, өтемақылық төлемдермен қамтамасыз етілген нормалар шегінде коммуналдық қызметті пайдалану төлемдері бойынша қарыздары бар отбасыларға (азаматтарға), тұрғын үй көмегі Ереженің </w:t>
      </w:r>
      <w:r>
        <w:rPr>
          <w:rFonts w:ascii="Times New Roman"/>
          <w:b w:val="false"/>
          <w:i w:val="false"/>
          <w:color w:val="000000"/>
          <w:sz w:val="28"/>
        </w:rPr>
        <w:t>7 тармағына</w:t>
      </w:r>
      <w:r>
        <w:rPr>
          <w:rFonts w:ascii="Times New Roman"/>
          <w:b w:val="false"/>
          <w:i w:val="false"/>
          <w:color w:val="000000"/>
          <w:sz w:val="28"/>
        </w:rPr>
        <w:t xml:space="preserve"> сәйкес, тағайындалған айынан бастап ағымдағы төлемдерге тұрғын үй көмегін жіберу шартымен, жалпы негізде тағайындалады.</w:t>
      </w:r>
      <w:r>
        <w:br/>
      </w:r>
      <w:r>
        <w:rPr>
          <w:rFonts w:ascii="Times New Roman"/>
          <w:b w:val="false"/>
          <w:i w:val="false"/>
          <w:color w:val="000000"/>
          <w:sz w:val="28"/>
        </w:rPr>
        <w:t>
      Тұрғын үй көмегін алуға дейінгі қарыздарды өтеуді коммуналдық қызметті жеткізушілер бақылап отырады және ағымдағы айға тұрғын үй көмегін есептеу кезінде есепке алынбайды.</w:t>
      </w:r>
      <w:r>
        <w:br/>
      </w:r>
      <w:r>
        <w:rPr>
          <w:rFonts w:ascii="Times New Roman"/>
          <w:b w:val="false"/>
          <w:i w:val="false"/>
          <w:color w:val="000000"/>
          <w:sz w:val="28"/>
        </w:rPr>
        <w:t>
</w:t>
      </w:r>
      <w:r>
        <w:rPr>
          <w:rFonts w:ascii="Times New Roman"/>
          <w:b w:val="false"/>
          <w:i w:val="false"/>
          <w:color w:val="000000"/>
          <w:sz w:val="28"/>
        </w:rPr>
        <w:t>
      21. Отбасының шекті жол берілетін шығыстарының, кондоминиум нысанының ортақ мүлкін күрделі жөндеуге және (немесе) күрделі жөндеуге қаражат жинақтауға арналған жарналар төлемі және коммуналдық қызметті пайдалану төлемі, отбасының табыстары, сонымен қатар тұрғын үй-коммуналдық қызметіне және байланыс қызметтеріне төлем (тариф) мөлшерінің үлесі өзгерген жағдайда уәкілетті органның аудандық бөлімдері бұрынғы тағайындалған тұрғын үй көмегіне қайта есептеу жүргізеді.</w:t>
      </w:r>
      <w:r>
        <w:br/>
      </w:r>
      <w:r>
        <w:rPr>
          <w:rFonts w:ascii="Times New Roman"/>
          <w:b w:val="false"/>
          <w:i w:val="false"/>
          <w:color w:val="000000"/>
          <w:sz w:val="28"/>
        </w:rPr>
        <w:t>
</w:t>
      </w:r>
      <w:r>
        <w:rPr>
          <w:rFonts w:ascii="Times New Roman"/>
          <w:b w:val="false"/>
          <w:i w:val="false"/>
          <w:color w:val="000000"/>
          <w:sz w:val="28"/>
        </w:rPr>
        <w:t>
      22. Тұрғын үй көмегін тағайындау кезінде отбасы құрамына сол тұрғын үйдегі тіркеуде тұрған отбасының барлық мүшесі енгізіліп, есепке алынады.</w:t>
      </w:r>
      <w:r>
        <w:br/>
      </w:r>
      <w:r>
        <w:rPr>
          <w:rFonts w:ascii="Times New Roman"/>
          <w:b w:val="false"/>
          <w:i w:val="false"/>
          <w:color w:val="000000"/>
          <w:sz w:val="28"/>
        </w:rPr>
        <w:t>
      Отбасы құрамына жұбайлар, олардың балалары, тұрғын үйдің меншік иесімен немесе жалдаушысымен (қосымша жалдаушысымен) бірге тұрып жатқан және кондоминиум нысанының ортақ мүлкін күрделі жөндеуге және (немесе) күрделі жөндеуге қаражат жинақтауға арналған жарналар төлемі мен коммуналдық қызметті пайдалану төлемін және бірыңғай жеке шоттар бойынша байланыс қызметтеріне кететін шығындарды төлейтін жақын туыстары (әкесі, анасы, ағалары, әпкелері, аталары, әжелері, немерелері) енгізіліп, есепке алынады.</w:t>
      </w:r>
      <w:r>
        <w:br/>
      </w:r>
      <w:r>
        <w:rPr>
          <w:rFonts w:ascii="Times New Roman"/>
          <w:b w:val="false"/>
          <w:i w:val="false"/>
          <w:color w:val="000000"/>
          <w:sz w:val="28"/>
        </w:rPr>
        <w:t>
      Ата-аналарының тұрғын-үйлерінде есепте тұрған, бірақ олардан бөлек тұрып жатқан он сегіз жасқа дейінгі балалар ата-аналарының отбасына есептеледі.</w:t>
      </w:r>
      <w:r>
        <w:br/>
      </w:r>
      <w:r>
        <w:rPr>
          <w:rFonts w:ascii="Times New Roman"/>
          <w:b w:val="false"/>
          <w:i w:val="false"/>
          <w:color w:val="000000"/>
          <w:sz w:val="28"/>
        </w:rPr>
        <w:t>
      Егер ата-аналары ата-ана құқығынан айырылған болса, балалар асыраушыларының (қамқоршыларының) отбасына есептеледі.</w:t>
      </w:r>
      <w:r>
        <w:br/>
      </w:r>
      <w:r>
        <w:rPr>
          <w:rFonts w:ascii="Times New Roman"/>
          <w:b w:val="false"/>
          <w:i w:val="false"/>
          <w:color w:val="000000"/>
          <w:sz w:val="28"/>
        </w:rPr>
        <w:t>
</w:t>
      </w:r>
      <w:r>
        <w:rPr>
          <w:rFonts w:ascii="Times New Roman"/>
          <w:b w:val="false"/>
          <w:i w:val="false"/>
          <w:color w:val="000000"/>
          <w:sz w:val="28"/>
        </w:rPr>
        <w:t>
      23. Тұрғын үй көмегін көрсету кезінде, тиісті құжаттармен расталатын, басқа қалада уақытша тұрып жатқан тұлғалар отбасы құрамына есептелмейді.</w:t>
      </w:r>
      <w:r>
        <w:br/>
      </w:r>
      <w:r>
        <w:rPr>
          <w:rFonts w:ascii="Times New Roman"/>
          <w:b w:val="false"/>
          <w:i w:val="false"/>
          <w:color w:val="000000"/>
          <w:sz w:val="28"/>
        </w:rPr>
        <w:t>
</w:t>
      </w:r>
      <w:r>
        <w:rPr>
          <w:rFonts w:ascii="Times New Roman"/>
          <w:b w:val="false"/>
          <w:i w:val="false"/>
          <w:color w:val="000000"/>
          <w:sz w:val="28"/>
        </w:rPr>
        <w:t>
      24. Тұрғын үй көмегі:</w:t>
      </w:r>
      <w:r>
        <w:br/>
      </w:r>
      <w:r>
        <w:rPr>
          <w:rFonts w:ascii="Times New Roman"/>
          <w:b w:val="false"/>
          <w:i w:val="false"/>
          <w:color w:val="000000"/>
          <w:sz w:val="28"/>
        </w:rPr>
        <w:t>
      1) отбасында жұмыс істемейтін, оқымайтын, әскерде қызмет етпейтін, еңбек етуге қабілетті тұлғалар бар болса және жұмыспен қамту мәселелері бойынша уәкілетті органдарда жұмыссыз ретінде есепке тұрмаған жұмыссыздар отбасыларына, мүгедектерден және туберкулез ауруының белсенді түрімен ауырып, диспансерлік есепте тұрған тұлғалардан, сонымен қатар олардың стационарлық емдеуде бір айдан көп жатқан кезеңдерінде, І және ІІ екінші топтағы мүгедектің күтімімен, күтімді қажет етеді деп танылған мүгедек-баланың, сексен жастан асқан адамның күтімімен немесе жеті жасқа дейінгі баланың тәрбиесімен айналысатын тұлғалардан басқаларға;</w:t>
      </w:r>
      <w:r>
        <w:br/>
      </w:r>
      <w:r>
        <w:rPr>
          <w:rFonts w:ascii="Times New Roman"/>
          <w:b w:val="false"/>
          <w:i w:val="false"/>
          <w:color w:val="000000"/>
          <w:sz w:val="28"/>
        </w:rPr>
        <w:t>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w:t>
      </w:r>
      <w:r>
        <w:br/>
      </w:r>
      <w:r>
        <w:rPr>
          <w:rFonts w:ascii="Times New Roman"/>
          <w:b w:val="false"/>
          <w:i w:val="false"/>
          <w:color w:val="000000"/>
          <w:sz w:val="28"/>
        </w:rPr>
        <w:t>
      3) егер ата-аналары ажырасқан және олармен бірге тұрып жатқан балаларға алиментті өндіріп алу туралы талап қоймаған болса тұрғын үй көмегі тағайындалмайды.</w:t>
      </w:r>
      <w:r>
        <w:br/>
      </w:r>
      <w:r>
        <w:rPr>
          <w:rFonts w:ascii="Times New Roman"/>
          <w:b w:val="false"/>
          <w:i w:val="false"/>
          <w:color w:val="000000"/>
          <w:sz w:val="28"/>
        </w:rPr>
        <w:t>
      Тұрғын үй көмегін тағайындаудан бас тартылған жағдайда уәкілетті органның аудандық бөлімі бас тартылу себебін көрсете отырып, өтініш иесіне жазбаша хабарлайды.</w:t>
      </w:r>
      <w:r>
        <w:br/>
      </w:r>
      <w:r>
        <w:rPr>
          <w:rFonts w:ascii="Times New Roman"/>
          <w:b w:val="false"/>
          <w:i w:val="false"/>
          <w:color w:val="000000"/>
          <w:sz w:val="28"/>
        </w:rPr>
        <w:t>
</w:t>
      </w:r>
      <w:r>
        <w:rPr>
          <w:rFonts w:ascii="Times New Roman"/>
          <w:b w:val="false"/>
          <w:i w:val="false"/>
          <w:color w:val="000000"/>
          <w:sz w:val="28"/>
        </w:rPr>
        <w:t>
      25. Тұрғын үй көмегін алушылар 10 күн ішінде уәкілетті органдардың аудандық бөлімдеріне тұрғын үй көмегін алуға немесе оның мөлшеріне ықпал ететін барлық жағдайлар жөнінде, соның ішінде тұрғын үй меншігі түрінің өзгергені жөнінде, отбасының құрамы және оның жиынтық табысы жөнінде, ал жұмыссыздар–мәртебесінің өзгергендігі жайлы хабарлайды.</w:t>
      </w:r>
      <w:r>
        <w:br/>
      </w:r>
      <w:r>
        <w:rPr>
          <w:rFonts w:ascii="Times New Roman"/>
          <w:b w:val="false"/>
          <w:i w:val="false"/>
          <w:color w:val="000000"/>
          <w:sz w:val="28"/>
        </w:rPr>
        <w:t>
</w:t>
      </w:r>
      <w:r>
        <w:rPr>
          <w:rFonts w:ascii="Times New Roman"/>
          <w:b w:val="false"/>
          <w:i w:val="false"/>
          <w:color w:val="000000"/>
          <w:sz w:val="28"/>
        </w:rPr>
        <w:t>
      26. Тұрғын үй көмегін алушылар көмектің заңсыз тағайындалуы мен төленуіне, оның дұрыс есептелмеуіне ықпалын тигізген, расталмаған құжаттарды (мәліметтерді) қасақана тапсырған жағдайда, уәкілетті орган көмекті алушылардың артық алған сомасын қайтарып алу туралы шешім шығаруға құқылы.</w:t>
      </w:r>
      <w:r>
        <w:br/>
      </w:r>
      <w:r>
        <w:rPr>
          <w:rFonts w:ascii="Times New Roman"/>
          <w:b w:val="false"/>
          <w:i w:val="false"/>
          <w:color w:val="000000"/>
          <w:sz w:val="28"/>
        </w:rPr>
        <w:t>
      Тұрғын үй көмегінің артық төленген сомасын алушы ерікті түрде қайтаруы, егер бас тартылған жағдайда – сот тәртібімен қайтарылуға тиіс.</w:t>
      </w:r>
      <w:r>
        <w:br/>
      </w:r>
      <w:r>
        <w:rPr>
          <w:rFonts w:ascii="Times New Roman"/>
          <w:b w:val="false"/>
          <w:i w:val="false"/>
          <w:color w:val="000000"/>
          <w:sz w:val="28"/>
        </w:rPr>
        <w:t>
</w:t>
      </w:r>
      <w:r>
        <w:rPr>
          <w:rFonts w:ascii="Times New Roman"/>
          <w:b w:val="false"/>
          <w:i w:val="false"/>
          <w:color w:val="000000"/>
          <w:sz w:val="28"/>
        </w:rPr>
        <w:t>
      27. Өтініш иесі (тұрғын үй көмегін алушы) тапсырған құжаттардың (мәліметтердің) растығына күмән туған жағдайда, уәкілетті органның аудандық бөлімі:</w:t>
      </w:r>
      <w:r>
        <w:br/>
      </w:r>
      <w:r>
        <w:rPr>
          <w:rFonts w:ascii="Times New Roman"/>
          <w:b w:val="false"/>
          <w:i w:val="false"/>
          <w:color w:val="000000"/>
          <w:sz w:val="28"/>
        </w:rPr>
        <w:t>
      1) тұрғын үй көмегін алу құқығының мәселесін ары қарай шешу үшін өтініш иесінің материалдық-тұрмыстық өмір сүру жағдайына тексеру жүргізуге;</w:t>
      </w:r>
      <w:r>
        <w:br/>
      </w:r>
      <w:r>
        <w:rPr>
          <w:rFonts w:ascii="Times New Roman"/>
          <w:b w:val="false"/>
          <w:i w:val="false"/>
          <w:color w:val="000000"/>
          <w:sz w:val="28"/>
        </w:rPr>
        <w:t>
      2) тиісті органдардан тұрғын үй көмегін тағайындау үшін қажетті мәліметтерді сұрастыруға құқылы.</w:t>
      </w:r>
    </w:p>
    <w:bookmarkEnd w:id="9"/>
    <w:bookmarkStart w:name="z12" w:id="10"/>
    <w:p>
      <w:pPr>
        <w:spacing w:after="0"/>
        <w:ind w:left="0"/>
        <w:jc w:val="left"/>
      </w:pPr>
      <w:r>
        <w:rPr>
          <w:rFonts w:ascii="Times New Roman"/>
          <w:b/>
          <w:i w:val="false"/>
          <w:color w:val="000000"/>
        </w:rPr>
        <w:t xml:space="preserve"> 
4. Тұрғын үй көмегін көрсету кезіндегі әлеуметтік</w:t>
      </w:r>
      <w:r>
        <w:br/>
      </w:r>
      <w:r>
        <w:rPr>
          <w:rFonts w:ascii="Times New Roman"/>
          <w:b/>
          <w:i w:val="false"/>
          <w:color w:val="000000"/>
        </w:rPr>
        <w:t>
нормалар мен нормативтер</w:t>
      </w:r>
    </w:p>
    <w:bookmarkEnd w:id="10"/>
    <w:bookmarkStart w:name="z62" w:id="11"/>
    <w:p>
      <w:pPr>
        <w:spacing w:after="0"/>
        <w:ind w:left="0"/>
        <w:jc w:val="both"/>
      </w:pPr>
      <w:r>
        <w:rPr>
          <w:rFonts w:ascii="Times New Roman"/>
          <w:b w:val="false"/>
          <w:i w:val="false"/>
          <w:color w:val="000000"/>
          <w:sz w:val="28"/>
        </w:rPr>
        <w:t>
      28. Аймақтық уәкілетті орган арқылы оларға көрсетілетін қызметтерге тарифтерді (бағаларды) бекіту кезінде қабылданатын табиғи монополияларды реттеу жөніндегі (монополистік қызметтерді), орган қолданатын коммуналдық қызметті тұтыну нормативі коммуналдық қызметті жіберу нормаларына тең.</w:t>
      </w:r>
      <w:r>
        <w:br/>
      </w:r>
      <w:r>
        <w:rPr>
          <w:rFonts w:ascii="Times New Roman"/>
          <w:b w:val="false"/>
          <w:i w:val="false"/>
          <w:color w:val="000000"/>
          <w:sz w:val="28"/>
        </w:rPr>
        <w:t>
</w:t>
      </w:r>
      <w:r>
        <w:rPr>
          <w:rFonts w:ascii="Times New Roman"/>
          <w:b w:val="false"/>
          <w:i w:val="false"/>
          <w:color w:val="000000"/>
          <w:sz w:val="28"/>
        </w:rPr>
        <w:t>
      29. Электроэнергияны жіберу (тұтыну) нормасы айына 1 адамға 90 киловатт/сағ; электропешпен жабдықталған үйде тұрушыларға 115 киловатт/сағ.</w:t>
      </w:r>
      <w:r>
        <w:br/>
      </w:r>
      <w:r>
        <w:rPr>
          <w:rFonts w:ascii="Times New Roman"/>
          <w:b w:val="false"/>
          <w:i w:val="false"/>
          <w:color w:val="000000"/>
          <w:sz w:val="28"/>
        </w:rPr>
        <w:t>
</w:t>
      </w:r>
      <w:r>
        <w:rPr>
          <w:rFonts w:ascii="Times New Roman"/>
          <w:b w:val="false"/>
          <w:i w:val="false"/>
          <w:color w:val="000000"/>
          <w:sz w:val="28"/>
        </w:rPr>
        <w:t>
      30. Тұрғын үй алаңының нормасы, төлемақылармен қамтамасыз етілетін, отбасының әрбір мүшесіне тұрғын үй беру нормасына тең және адам басына он сегіз шаршы метрлік тиімді алаңды құрайды, ал бір бөлмелі пәтерде тұратындар үшін–иеленіп отырған тұрғын үйінің нақты пайдалы алаңына тең болуы тиіс.</w:t>
      </w:r>
    </w:p>
    <w:bookmarkEnd w:id="11"/>
    <w:bookmarkStart w:name="z13" w:id="12"/>
    <w:p>
      <w:pPr>
        <w:spacing w:after="0"/>
        <w:ind w:left="0"/>
        <w:jc w:val="left"/>
      </w:pPr>
      <w:r>
        <w:rPr>
          <w:rFonts w:ascii="Times New Roman"/>
          <w:b/>
          <w:i w:val="false"/>
          <w:color w:val="000000"/>
        </w:rPr>
        <w:t xml:space="preserve"> 
5. Отбасының жиынтық табысын есептеу</w:t>
      </w:r>
    </w:p>
    <w:bookmarkEnd w:id="12"/>
    <w:bookmarkStart w:name="z65" w:id="13"/>
    <w:p>
      <w:pPr>
        <w:spacing w:after="0"/>
        <w:ind w:left="0"/>
        <w:jc w:val="both"/>
      </w:pPr>
      <w:r>
        <w:rPr>
          <w:rFonts w:ascii="Times New Roman"/>
          <w:b w:val="false"/>
          <w:i w:val="false"/>
          <w:color w:val="000000"/>
          <w:sz w:val="28"/>
        </w:rPr>
        <w:t>
      31. Отбасының жиынтық табысына, азаматтарды тіркеу кітабына сәйкес, сол тұрғылықты мекен-жайда тіркелген отбасының барлық мүшелерінің тұрғын үй көмегін тағайындауға өтініш жасаған тоқсандағы, оның алдындағы тоқсандағы табыстары кіреді,</w:t>
      </w:r>
      <w:r>
        <w:br/>
      </w:r>
      <w:r>
        <w:rPr>
          <w:rFonts w:ascii="Times New Roman"/>
          <w:b w:val="false"/>
          <w:i w:val="false"/>
          <w:color w:val="000000"/>
          <w:sz w:val="28"/>
        </w:rPr>
        <w:t>
      Отбасының орташа айлық табысы отбасының жиынтық табысын алдыңғы тоқсандағы үш айға бөлу жолымен есептеледі.</w:t>
      </w:r>
      <w:r>
        <w:br/>
      </w:r>
      <w:r>
        <w:rPr>
          <w:rFonts w:ascii="Times New Roman"/>
          <w:b w:val="false"/>
          <w:i w:val="false"/>
          <w:color w:val="000000"/>
          <w:sz w:val="28"/>
        </w:rPr>
        <w:t>
</w:t>
      </w:r>
      <w:r>
        <w:rPr>
          <w:rFonts w:ascii="Times New Roman"/>
          <w:b w:val="false"/>
          <w:i w:val="false"/>
          <w:color w:val="000000"/>
          <w:sz w:val="28"/>
        </w:rPr>
        <w:t>
      32. Отбасының жиынтық табысын есептеу кезінде, төмендегі табыстардан басқа барлық табыстар ескеріледі:</w:t>
      </w:r>
      <w:r>
        <w:br/>
      </w:r>
      <w:r>
        <w:rPr>
          <w:rFonts w:ascii="Times New Roman"/>
          <w:b w:val="false"/>
          <w:i w:val="false"/>
          <w:color w:val="000000"/>
          <w:sz w:val="28"/>
        </w:rPr>
        <w:t>
</w:t>
      </w:r>
      <w:r>
        <w:rPr>
          <w:rFonts w:ascii="Times New Roman"/>
          <w:b w:val="false"/>
          <w:i w:val="false"/>
          <w:color w:val="000000"/>
          <w:sz w:val="28"/>
        </w:rPr>
        <w:t>
      1) тұрғын үй көмегі;</w:t>
      </w:r>
      <w:r>
        <w:br/>
      </w:r>
      <w:r>
        <w:rPr>
          <w:rFonts w:ascii="Times New Roman"/>
          <w:b w:val="false"/>
          <w:i w:val="false"/>
          <w:color w:val="000000"/>
          <w:sz w:val="28"/>
        </w:rPr>
        <w:t>
</w:t>
      </w:r>
      <w:r>
        <w:rPr>
          <w:rFonts w:ascii="Times New Roman"/>
          <w:b w:val="false"/>
          <w:i w:val="false"/>
          <w:color w:val="000000"/>
          <w:sz w:val="28"/>
        </w:rPr>
        <w:t>
      2) жерлеуге берілетін бір жолғы жәрдемақы;</w:t>
      </w:r>
      <w:r>
        <w:br/>
      </w:r>
      <w:r>
        <w:rPr>
          <w:rFonts w:ascii="Times New Roman"/>
          <w:b w:val="false"/>
          <w:i w:val="false"/>
          <w:color w:val="000000"/>
          <w:sz w:val="28"/>
        </w:rPr>
        <w:t>
</w:t>
      </w:r>
      <w:r>
        <w:rPr>
          <w:rFonts w:ascii="Times New Roman"/>
          <w:b w:val="false"/>
          <w:i w:val="false"/>
          <w:color w:val="000000"/>
          <w:sz w:val="28"/>
        </w:rPr>
        <w:t>
      3) төтенше жағдайлар салдарынан денсаулыққа және мүлікке келген залалдардың орнын толтыру;</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мемлекеттік жәрдемақы;</w:t>
      </w:r>
      <w:r>
        <w:br/>
      </w:r>
      <w:r>
        <w:rPr>
          <w:rFonts w:ascii="Times New Roman"/>
          <w:b w:val="false"/>
          <w:i w:val="false"/>
          <w:color w:val="000000"/>
          <w:sz w:val="28"/>
        </w:rPr>
        <w:t>
</w:t>
      </w:r>
      <w:r>
        <w:rPr>
          <w:rFonts w:ascii="Times New Roman"/>
          <w:b w:val="false"/>
          <w:i w:val="false"/>
          <w:color w:val="000000"/>
          <w:sz w:val="28"/>
        </w:rPr>
        <w:t>
      5) осы жанұяда тұрмайтын тұлғаларға жанұяның бір мүшесі төлейтін алименттер;</w:t>
      </w:r>
      <w:r>
        <w:br/>
      </w:r>
      <w:r>
        <w:rPr>
          <w:rFonts w:ascii="Times New Roman"/>
          <w:b w:val="false"/>
          <w:i w:val="false"/>
          <w:color w:val="000000"/>
          <w:sz w:val="28"/>
        </w:rPr>
        <w:t>
</w:t>
      </w:r>
      <w:r>
        <w:rPr>
          <w:rFonts w:ascii="Times New Roman"/>
          <w:b w:val="false"/>
          <w:i w:val="false"/>
          <w:color w:val="000000"/>
          <w:sz w:val="28"/>
        </w:rPr>
        <w:t>
      6) Қазақстан Республикасының білім саласындағы заңнамасына сәйкес, аз қамтылған отбасылардың ішінде оқып жатқандарға білім ұйымдары көрсететін қаржылық және материалдық көмектер;</w:t>
      </w:r>
      <w:r>
        <w:br/>
      </w:r>
      <w:r>
        <w:rPr>
          <w:rFonts w:ascii="Times New Roman"/>
          <w:b w:val="false"/>
          <w:i w:val="false"/>
          <w:color w:val="000000"/>
          <w:sz w:val="28"/>
        </w:rPr>
        <w:t>
</w:t>
      </w:r>
      <w:r>
        <w:rPr>
          <w:rFonts w:ascii="Times New Roman"/>
          <w:b w:val="false"/>
          <w:i w:val="false"/>
          <w:color w:val="000000"/>
          <w:sz w:val="28"/>
        </w:rPr>
        <w:t>
      7) Қазақстан Республикасының заңнамасына сәйкес, тамақ өнімдеріне бағаның өсуіне байланысты аз қамтамасыз етілген азаматтарға мемлекеттік және басқа да бюджет көздерінен көрсетілетін ақшалай және заттай көмектер;</w:t>
      </w:r>
      <w:r>
        <w:br/>
      </w:r>
      <w:r>
        <w:rPr>
          <w:rFonts w:ascii="Times New Roman"/>
          <w:b w:val="false"/>
          <w:i w:val="false"/>
          <w:color w:val="000000"/>
          <w:sz w:val="28"/>
        </w:rPr>
        <w:t>
</w:t>
      </w:r>
      <w:r>
        <w:rPr>
          <w:rFonts w:ascii="Times New Roman"/>
          <w:b w:val="false"/>
          <w:i w:val="false"/>
          <w:color w:val="000000"/>
          <w:sz w:val="28"/>
        </w:rPr>
        <w:t>
      8) атаулы әлеуметтік көмектер;</w:t>
      </w:r>
      <w:r>
        <w:br/>
      </w:r>
      <w:r>
        <w:rPr>
          <w:rFonts w:ascii="Times New Roman"/>
          <w:b w:val="false"/>
          <w:i w:val="false"/>
          <w:color w:val="000000"/>
          <w:sz w:val="28"/>
        </w:rPr>
        <w:t>
</w:t>
      </w:r>
      <w:r>
        <w:rPr>
          <w:rFonts w:ascii="Times New Roman"/>
          <w:b w:val="false"/>
          <w:i w:val="false"/>
          <w:color w:val="000000"/>
          <w:sz w:val="28"/>
        </w:rPr>
        <w:t>
      9) бюджет қаражаты есебінен төленетін бір жолғы материалдық көмектер;</w:t>
      </w:r>
      <w:r>
        <w:br/>
      </w:r>
      <w:r>
        <w:rPr>
          <w:rFonts w:ascii="Times New Roman"/>
          <w:b w:val="false"/>
          <w:i w:val="false"/>
          <w:color w:val="000000"/>
          <w:sz w:val="28"/>
        </w:rPr>
        <w:t>
</w:t>
      </w:r>
      <w:r>
        <w:rPr>
          <w:rFonts w:ascii="Times New Roman"/>
          <w:b w:val="false"/>
          <w:i w:val="false"/>
          <w:color w:val="000000"/>
          <w:sz w:val="28"/>
        </w:rPr>
        <w:t>
      10) есепті кезеңде көрсетілген, бекітілген күнкөріс минимумы мөлшерінен төмен жалпы сомадағы ақшалай және заттай (баға құнындағы) қайырымдылық көмектер.</w:t>
      </w:r>
      <w:r>
        <w:br/>
      </w:r>
      <w:r>
        <w:rPr>
          <w:rFonts w:ascii="Times New Roman"/>
          <w:b w:val="false"/>
          <w:i w:val="false"/>
          <w:color w:val="000000"/>
          <w:sz w:val="28"/>
        </w:rPr>
        <w:t>
      Есепті кезеңдегі көрсетілген қайырымдылық көмектер күнкөріс минимумы мөлшерінен асқан жағдайда, есепті кезеңдегі қалада қалыптасқан жиынтық табыста көрсетілген көмек сомасы мен күнкөріс минимумы мөлшерінің арасындағы айырмашылық есептеледі;</w:t>
      </w:r>
      <w:r>
        <w:br/>
      </w:r>
      <w:r>
        <w:rPr>
          <w:rFonts w:ascii="Times New Roman"/>
          <w:b w:val="false"/>
          <w:i w:val="false"/>
          <w:color w:val="000000"/>
          <w:sz w:val="28"/>
        </w:rPr>
        <w:t>
</w:t>
      </w:r>
      <w:r>
        <w:rPr>
          <w:rFonts w:ascii="Times New Roman"/>
          <w:b w:val="false"/>
          <w:i w:val="false"/>
          <w:color w:val="000000"/>
          <w:sz w:val="28"/>
        </w:rPr>
        <w:t>
      11) Қалалық жолаушылар көлігінің бағыттарындағы жол жүру төлемінен босату шеңберінде көрсетілетін жол жүру билетінің құны;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заңнамаларына сәйкес, көрсетілетін заттай көмектер:</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санаториялық-курорттық емдеулер;</w:t>
      </w:r>
      <w:r>
        <w:br/>
      </w:r>
      <w:r>
        <w:rPr>
          <w:rFonts w:ascii="Times New Roman"/>
          <w:b w:val="false"/>
          <w:i w:val="false"/>
          <w:color w:val="000000"/>
          <w:sz w:val="28"/>
        </w:rPr>
        <w:t>
      протездік-ортопедиялық өнімдер (дайындау және жөндеу жұмыстары);</w:t>
      </w:r>
      <w:r>
        <w:br/>
      </w:r>
      <w:r>
        <w:rPr>
          <w:rFonts w:ascii="Times New Roman"/>
          <w:b w:val="false"/>
          <w:i w:val="false"/>
          <w:color w:val="000000"/>
          <w:sz w:val="28"/>
        </w:rPr>
        <w:t>
      мүгедектерге бөлінген қозғалыс құралдары (кресло-коляскалар) және басқа да оңалту құралдары;</w:t>
      </w:r>
      <w:r>
        <w:br/>
      </w:r>
      <w:r>
        <w:rPr>
          <w:rFonts w:ascii="Times New Roman"/>
          <w:b w:val="false"/>
          <w:i w:val="false"/>
          <w:color w:val="000000"/>
          <w:sz w:val="28"/>
        </w:rPr>
        <w:t>
      білім туралы заңнамаларға сәйкес, білім ұйымдарында көрсетілетін тегін көмектер мен тамақтандырулар.</w:t>
      </w:r>
      <w:r>
        <w:br/>
      </w:r>
      <w:r>
        <w:rPr>
          <w:rFonts w:ascii="Times New Roman"/>
          <w:b w:val="false"/>
          <w:i w:val="false"/>
          <w:color w:val="000000"/>
          <w:sz w:val="28"/>
        </w:rPr>
        <w:t>
</w:t>
      </w:r>
      <w:r>
        <w:rPr>
          <w:rFonts w:ascii="Times New Roman"/>
          <w:b w:val="false"/>
          <w:i w:val="false"/>
          <w:color w:val="000000"/>
          <w:sz w:val="28"/>
        </w:rPr>
        <w:t>
      13) мерекелік және мерейтойлық күндерге мемлекет тарапынан көрсетілетін көмектер.</w:t>
      </w:r>
      <w:r>
        <w:br/>
      </w:r>
      <w:r>
        <w:rPr>
          <w:rFonts w:ascii="Times New Roman"/>
          <w:b w:val="false"/>
          <w:i w:val="false"/>
          <w:color w:val="000000"/>
          <w:sz w:val="28"/>
        </w:rPr>
        <w:t>
      </w:t>
      </w:r>
      <w:r>
        <w:rPr>
          <w:rFonts w:ascii="Times New Roman"/>
          <w:b w:val="false"/>
          <w:i w:val="false"/>
          <w:color w:val="ff0000"/>
          <w:sz w:val="28"/>
        </w:rPr>
        <w:t xml:space="preserve">Ескерту. 32 тармаққа өзгеріс енгізілді - Алматы қаласы мәслихатының 2011.05.31 N 893 (қолданысқа енгізілу тәртібін </w:t>
      </w:r>
      <w:r>
        <w:rPr>
          <w:rFonts w:ascii="Times New Roman"/>
          <w:b w:val="false"/>
          <w:i w:val="false"/>
          <w:color w:val="000000"/>
          <w:sz w:val="28"/>
        </w:rPr>
        <w:t>3 тармақтан</w:t>
      </w:r>
      <w:r>
        <w:rPr>
          <w:rFonts w:ascii="Times New Roman"/>
          <w:b w:val="false"/>
          <w:i w:val="false"/>
          <w:color w:val="ff0000"/>
          <w:sz w:val="28"/>
        </w:rPr>
        <w:t xml:space="preserve"> қараңыз)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Құрамында ақылық негіз бойынша оқытуды жүзеге асыратын студенті бар аз қамтамасыз етілген отбасыға, білім беру қызметтерін көрсету туралы шартқа сәйкес, білім беру ұйымдарында оқуға төленетін төлем отбасының жиынтық табысына кіреді.</w:t>
      </w:r>
    </w:p>
    <w:bookmarkEnd w:id="13"/>
    <w:bookmarkStart w:name="z14" w:id="14"/>
    <w:p>
      <w:pPr>
        <w:spacing w:after="0"/>
        <w:ind w:left="0"/>
        <w:jc w:val="left"/>
      </w:pPr>
      <w:r>
        <w:rPr>
          <w:rFonts w:ascii="Times New Roman"/>
          <w:b/>
          <w:i w:val="false"/>
          <w:color w:val="000000"/>
        </w:rPr>
        <w:t xml:space="preserve"> 
6. Тұрғын үй көмегін алушыларды қайта тіркеу </w:t>
      </w:r>
    </w:p>
    <w:bookmarkEnd w:id="14"/>
    <w:bookmarkStart w:name="z81" w:id="15"/>
    <w:p>
      <w:pPr>
        <w:spacing w:after="0"/>
        <w:ind w:left="0"/>
        <w:jc w:val="both"/>
      </w:pPr>
      <w:r>
        <w:rPr>
          <w:rFonts w:ascii="Times New Roman"/>
          <w:b w:val="false"/>
          <w:i w:val="false"/>
          <w:color w:val="000000"/>
          <w:sz w:val="28"/>
        </w:rPr>
        <w:t>
      34. Тұрғын үй көмегін алушыны қайта тіркеу әр тоқсан сайын, келесі құжаттарды тапсырған жағдайда жүргізіледі:</w:t>
      </w:r>
      <w:r>
        <w:br/>
      </w:r>
      <w:r>
        <w:rPr>
          <w:rFonts w:ascii="Times New Roman"/>
          <w:b w:val="false"/>
          <w:i w:val="false"/>
          <w:color w:val="000000"/>
          <w:sz w:val="28"/>
        </w:rPr>
        <w:t>
      1) отбасының табысын растайтын құжаттар;</w:t>
      </w:r>
      <w:r>
        <w:br/>
      </w:r>
      <w:r>
        <w:rPr>
          <w:rFonts w:ascii="Times New Roman"/>
          <w:b w:val="false"/>
          <w:i w:val="false"/>
          <w:color w:val="000000"/>
          <w:sz w:val="28"/>
        </w:rPr>
        <w:t>
      2) күрделі жөндеуге және (немесе) кондоминиум нысанының ортақ мүлкін күрделі жөндеуге арналған нысаналы жарнаның мөлшері туралы шоттың (түбіртектің) көшірмесі;</w:t>
      </w:r>
      <w:r>
        <w:br/>
      </w:r>
      <w:r>
        <w:rPr>
          <w:rFonts w:ascii="Times New Roman"/>
          <w:b w:val="false"/>
          <w:i w:val="false"/>
          <w:color w:val="000000"/>
          <w:sz w:val="28"/>
        </w:rPr>
        <w:t>
      3) тұрғын үй-коммуналдық қызметтерге және байланыс қызметтеріне төленген шоттардың (түбіртектердің) көшірмелері;</w:t>
      </w:r>
      <w:r>
        <w:br/>
      </w:r>
      <w:r>
        <w:rPr>
          <w:rFonts w:ascii="Times New Roman"/>
          <w:b w:val="false"/>
          <w:i w:val="false"/>
          <w:color w:val="000000"/>
          <w:sz w:val="28"/>
        </w:rPr>
        <w:t>
      Жеке тұрғын үйдің меншік иесі қайта тіркеу кезінде Ереженің осы тармағындағы 2) тармақшасында аталған құжаттарды тапсырмайды.</w:t>
      </w:r>
      <w:r>
        <w:br/>
      </w:r>
      <w:r>
        <w:rPr>
          <w:rFonts w:ascii="Times New Roman"/>
          <w:b w:val="false"/>
          <w:i w:val="false"/>
          <w:color w:val="000000"/>
          <w:sz w:val="28"/>
        </w:rPr>
        <w:t>
      Жеке тұрғын үй қорынан жергілікті атқарушы орган жалдаған тұрғын үйде тұратын тұрғын үй көмегін алушы, Ереженің осы тармағындағы жоғарыда атап көрсетілген құжаттармен бірге, тұрғын үйді жалдауға төленген шотты қоса ұсынады.</w:t>
      </w:r>
      <w:r>
        <w:br/>
      </w:r>
      <w:r>
        <w:rPr>
          <w:rFonts w:ascii="Times New Roman"/>
          <w:b w:val="false"/>
          <w:i w:val="false"/>
          <w:color w:val="000000"/>
          <w:sz w:val="28"/>
        </w:rPr>
        <w:t>
      </w:t>
      </w:r>
      <w:r>
        <w:rPr>
          <w:rFonts w:ascii="Times New Roman"/>
          <w:b w:val="false"/>
          <w:i w:val="false"/>
          <w:color w:val="ff0000"/>
          <w:sz w:val="28"/>
        </w:rPr>
        <w:t xml:space="preserve">Ескерту. 34 тармаққа өзгеріс енгізілді - Алматы қаласы мәслихатының 2012.02.29 № 9 (алғашқы ресми жарияланғаннан кейін күнтізбелік он күн өткен соң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p>
    <w:bookmarkEnd w:id="15"/>
    <w:bookmarkStart w:name="z15" w:id="16"/>
    <w:p>
      <w:pPr>
        <w:spacing w:after="0"/>
        <w:ind w:left="0"/>
        <w:jc w:val="left"/>
      </w:pPr>
      <w:r>
        <w:rPr>
          <w:rFonts w:ascii="Times New Roman"/>
          <w:b/>
          <w:i w:val="false"/>
          <w:color w:val="000000"/>
        </w:rPr>
        <w:t xml:space="preserve"> 
7. Тұрғын үй көмегін төлеу </w:t>
      </w:r>
    </w:p>
    <w:bookmarkEnd w:id="16"/>
    <w:bookmarkStart w:name="z82" w:id="17"/>
    <w:p>
      <w:pPr>
        <w:spacing w:after="0"/>
        <w:ind w:left="0"/>
        <w:jc w:val="both"/>
      </w:pPr>
      <w:r>
        <w:rPr>
          <w:rFonts w:ascii="Times New Roman"/>
          <w:b w:val="false"/>
          <w:i w:val="false"/>
          <w:color w:val="000000"/>
          <w:sz w:val="28"/>
        </w:rPr>
        <w:t>
      35. Тұрғын үй көмегі төлемі өткен айға жүргізіледі.</w:t>
      </w:r>
      <w:r>
        <w:br/>
      </w:r>
      <w:r>
        <w:rPr>
          <w:rFonts w:ascii="Times New Roman"/>
          <w:b w:val="false"/>
          <w:i w:val="false"/>
          <w:color w:val="000000"/>
          <w:sz w:val="28"/>
        </w:rPr>
        <w:t>
</w:t>
      </w:r>
      <w:r>
        <w:rPr>
          <w:rFonts w:ascii="Times New Roman"/>
          <w:b w:val="false"/>
          <w:i w:val="false"/>
          <w:color w:val="000000"/>
          <w:sz w:val="28"/>
        </w:rPr>
        <w:t>
      36. Азаматтарға тұрғын үй көмегін төлеу уақытша тоқтатылады, егер оның алушысы:</w:t>
      </w:r>
      <w:r>
        <w:br/>
      </w:r>
      <w:r>
        <w:rPr>
          <w:rFonts w:ascii="Times New Roman"/>
          <w:b w:val="false"/>
          <w:i w:val="false"/>
          <w:color w:val="000000"/>
          <w:sz w:val="28"/>
        </w:rPr>
        <w:t>
</w:t>
      </w:r>
      <w:r>
        <w:rPr>
          <w:rFonts w:ascii="Times New Roman"/>
          <w:b w:val="false"/>
          <w:i w:val="false"/>
          <w:color w:val="000000"/>
          <w:sz w:val="28"/>
        </w:rPr>
        <w:t>
      1) уәкілетті органның аудандық бөлімдері белгілеген уақытқа, қажетті құжаттарды тапсырмаған жағдайда;</w:t>
      </w:r>
      <w:r>
        <w:br/>
      </w:r>
      <w:r>
        <w:rPr>
          <w:rFonts w:ascii="Times New Roman"/>
          <w:b w:val="false"/>
          <w:i w:val="false"/>
          <w:color w:val="000000"/>
          <w:sz w:val="28"/>
        </w:rPr>
        <w:t>
</w:t>
      </w:r>
      <w:r>
        <w:rPr>
          <w:rFonts w:ascii="Times New Roman"/>
          <w:b w:val="false"/>
          <w:i w:val="false"/>
          <w:color w:val="000000"/>
          <w:sz w:val="28"/>
        </w:rPr>
        <w:t>
      2) өз уақытында қайта тіркеуден өтпеген болса;</w:t>
      </w:r>
      <w:r>
        <w:br/>
      </w:r>
      <w:r>
        <w:rPr>
          <w:rFonts w:ascii="Times New Roman"/>
          <w:b w:val="false"/>
          <w:i w:val="false"/>
          <w:color w:val="000000"/>
          <w:sz w:val="28"/>
        </w:rPr>
        <w:t>
      мақсатты емес түрде тағайындалған тұрғын үй көмегін пайдаланатын болса және кондоминиум нысанының ортақ мүлкін күрделі жөндеуге және (немесе) күрделі жөндеуге қаражат жинақтауға арналған жарналар төлемін және коммуналдық қызметті пайдалану және байланыс қызметтеріне төлемді өз уақытымен жүргізбеген жағдайда.</w:t>
      </w:r>
      <w:r>
        <w:br/>
      </w:r>
      <w:r>
        <w:rPr>
          <w:rFonts w:ascii="Times New Roman"/>
          <w:b w:val="false"/>
          <w:i w:val="false"/>
          <w:color w:val="000000"/>
          <w:sz w:val="28"/>
        </w:rPr>
        <w:t>
</w:t>
      </w:r>
      <w:r>
        <w:rPr>
          <w:rFonts w:ascii="Times New Roman"/>
          <w:b w:val="false"/>
          <w:i w:val="false"/>
          <w:color w:val="000000"/>
          <w:sz w:val="28"/>
        </w:rPr>
        <w:t>
      37. Тұрғын үй көмегі мынадай жағдайда тоқтатылады:</w:t>
      </w:r>
      <w:r>
        <w:br/>
      </w:r>
      <w:r>
        <w:rPr>
          <w:rFonts w:ascii="Times New Roman"/>
          <w:b w:val="false"/>
          <w:i w:val="false"/>
          <w:color w:val="000000"/>
          <w:sz w:val="28"/>
        </w:rPr>
        <w:t>
</w:t>
      </w:r>
      <w:r>
        <w:rPr>
          <w:rFonts w:ascii="Times New Roman"/>
          <w:b w:val="false"/>
          <w:i w:val="false"/>
          <w:color w:val="000000"/>
          <w:sz w:val="28"/>
        </w:rPr>
        <w:t>
      1) тұрғын үй көмегін алушының уәкілетті органның аудандық бөлімі хабардар еткен айынан бастап тұрғын үй көмегінен өз еркімен бас тартқан жағдайда;</w:t>
      </w:r>
      <w:r>
        <w:br/>
      </w:r>
      <w:r>
        <w:rPr>
          <w:rFonts w:ascii="Times New Roman"/>
          <w:b w:val="false"/>
          <w:i w:val="false"/>
          <w:color w:val="000000"/>
          <w:sz w:val="28"/>
        </w:rPr>
        <w:t>
</w:t>
      </w:r>
      <w:r>
        <w:rPr>
          <w:rFonts w:ascii="Times New Roman"/>
          <w:b w:val="false"/>
          <w:i w:val="false"/>
          <w:color w:val="000000"/>
          <w:sz w:val="28"/>
        </w:rPr>
        <w:t>
      2) тұрғын үй көмегін алу құқығынан айыратын, тұрғылықты мекенжайы, отбасының құрамы немесе табыстарының өзгергені туралы аталған жағдайлар орын алған айдан бастап;</w:t>
      </w:r>
      <w:r>
        <w:br/>
      </w:r>
      <w:r>
        <w:rPr>
          <w:rFonts w:ascii="Times New Roman"/>
          <w:b w:val="false"/>
          <w:i w:val="false"/>
          <w:color w:val="000000"/>
          <w:sz w:val="28"/>
        </w:rPr>
        <w:t>
</w:t>
      </w:r>
      <w:r>
        <w:rPr>
          <w:rFonts w:ascii="Times New Roman"/>
          <w:b w:val="false"/>
          <w:i w:val="false"/>
          <w:color w:val="000000"/>
          <w:sz w:val="28"/>
        </w:rPr>
        <w:t>
      3) тұрғын үй көмегін уақытша тоқтату рәсімінен кейін, уәкілетті органның аудандық бөлімдері белгілеген уақытта, алушылар өз міндеттерін орындамаған жағдайда;</w:t>
      </w:r>
      <w:r>
        <w:br/>
      </w:r>
      <w:r>
        <w:rPr>
          <w:rFonts w:ascii="Times New Roman"/>
          <w:b w:val="false"/>
          <w:i w:val="false"/>
          <w:color w:val="000000"/>
          <w:sz w:val="28"/>
        </w:rPr>
        <w:t>
</w:t>
      </w:r>
      <w:r>
        <w:rPr>
          <w:rFonts w:ascii="Times New Roman"/>
          <w:b w:val="false"/>
          <w:i w:val="false"/>
          <w:color w:val="000000"/>
          <w:sz w:val="28"/>
        </w:rPr>
        <w:t>
      4) алушы қайтыс болған жағдайда қайтыс болған айынан кейінгі айдан бастап тоқтатылады.</w:t>
      </w:r>
    </w:p>
    <w:bookmarkEnd w:id="17"/>
    <w:bookmarkStart w:name="z16" w:id="18"/>
    <w:p>
      <w:pPr>
        <w:spacing w:after="0"/>
        <w:ind w:left="0"/>
        <w:jc w:val="left"/>
      </w:pPr>
      <w:r>
        <w:rPr>
          <w:rFonts w:ascii="Times New Roman"/>
          <w:b/>
          <w:i w:val="false"/>
          <w:color w:val="000000"/>
        </w:rPr>
        <w:t xml:space="preserve"> 
8. Тұрғын үй көмегін қаржыландыру және төлеу</w:t>
      </w:r>
    </w:p>
    <w:bookmarkEnd w:id="18"/>
    <w:bookmarkStart w:name="z91" w:id="19"/>
    <w:p>
      <w:pPr>
        <w:spacing w:after="0"/>
        <w:ind w:left="0"/>
        <w:jc w:val="both"/>
      </w:pPr>
      <w:r>
        <w:rPr>
          <w:rFonts w:ascii="Times New Roman"/>
          <w:b w:val="false"/>
          <w:i w:val="false"/>
          <w:color w:val="000000"/>
          <w:sz w:val="28"/>
        </w:rPr>
        <w:t>
      38. Тұрғын үй көмегі төлемін қаржыландыру Қазақстан Республикасының заңнамасында қарастырылған тәртіпке сәйкес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39. Тұрғын үй көмегін төлеу, заңнамада белгіленген тәртіпке сәйкес алушыларға ағымдағы шотқа есептелген қаржыны аудару немесе алушыларға соманы үйде төлеу жолымен екінші деңгейдегі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40. Екінші деңгейдегі банктер және уәкілетті орган ай сайын тұрғын үй көмегіне төленген сомаға тексеру актісін жасайды.</w:t>
      </w:r>
    </w:p>
    <w:bookmarkEnd w:id="19"/>
    <w:p>
      <w:pPr>
        <w:spacing w:after="0"/>
        <w:ind w:left="0"/>
        <w:jc w:val="both"/>
      </w:pPr>
      <w:r>
        <w:rPr>
          <w:rFonts w:ascii="Times New Roman"/>
          <w:b w:val="false"/>
          <w:i w:val="false"/>
          <w:color w:val="000000"/>
          <w:sz w:val="28"/>
        </w:rPr>
        <w:t>Алматы қаласындағы тұрғын үй көмегінің</w:t>
      </w:r>
      <w:r>
        <w:br/>
      </w:r>
      <w:r>
        <w:rPr>
          <w:rFonts w:ascii="Times New Roman"/>
          <w:b w:val="false"/>
          <w:i w:val="false"/>
          <w:color w:val="000000"/>
          <w:sz w:val="28"/>
        </w:rPr>
        <w:t>
көлемі және көрсету тәртібі жөніндегі</w:t>
      </w:r>
      <w:r>
        <w:br/>
      </w:r>
      <w:r>
        <w:rPr>
          <w:rFonts w:ascii="Times New Roman"/>
          <w:b w:val="false"/>
          <w:i w:val="false"/>
          <w:color w:val="000000"/>
          <w:sz w:val="28"/>
        </w:rPr>
        <w:t>
Ережеге қосымша</w:t>
      </w:r>
    </w:p>
    <w:p>
      <w:pPr>
        <w:spacing w:after="0"/>
        <w:ind w:left="0"/>
        <w:jc w:val="both"/>
      </w:pPr>
      <w:r>
        <w:rPr>
          <w:rFonts w:ascii="Times New Roman"/>
          <w:b w:val="false"/>
          <w:i w:val="false"/>
          <w:color w:val="000000"/>
          <w:sz w:val="28"/>
        </w:rPr>
        <w:t>Алматы қалалық Жұмыспен қамту және әлеуметтік</w:t>
      </w:r>
      <w:r>
        <w:br/>
      </w:r>
      <w:r>
        <w:rPr>
          <w:rFonts w:ascii="Times New Roman"/>
          <w:b w:val="false"/>
          <w:i w:val="false"/>
          <w:color w:val="000000"/>
          <w:sz w:val="28"/>
        </w:rPr>
        <w:t>
бағдарламалар басқармасының бастығына</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(өтініш берушінің тегі, есімі, әкесінің есімі)</w:t>
      </w:r>
      <w:r>
        <w:br/>
      </w:r>
      <w:r>
        <w:rPr>
          <w:rFonts w:ascii="Times New Roman"/>
          <w:b w:val="false"/>
          <w:i w:val="false"/>
          <w:color w:val="000000"/>
          <w:sz w:val="28"/>
        </w:rPr>
        <w:t>
мекенжайы:_________________________________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___________________________________________</w:t>
      </w:r>
      <w:r>
        <w:br/>
      </w:r>
      <w:r>
        <w:rPr>
          <w:rFonts w:ascii="Times New Roman"/>
          <w:b w:val="false"/>
          <w:i w:val="false"/>
          <w:color w:val="000000"/>
          <w:sz w:val="28"/>
        </w:rPr>
        <w:t>
тел:_______________________________________</w:t>
      </w:r>
      <w:r>
        <w:br/>
      </w:r>
      <w:r>
        <w:rPr>
          <w:rFonts w:ascii="Times New Roman"/>
          <w:b w:val="false"/>
          <w:i w:val="false"/>
          <w:color w:val="000000"/>
          <w:sz w:val="28"/>
        </w:rPr>
        <w:t>
жеке куәлігі ______________________________</w:t>
      </w:r>
      <w:r>
        <w:br/>
      </w:r>
      <w:r>
        <w:rPr>
          <w:rFonts w:ascii="Times New Roman"/>
          <w:b w:val="false"/>
          <w:i w:val="false"/>
          <w:color w:val="000000"/>
          <w:sz w:val="28"/>
        </w:rPr>
        <w:t>
СТН________________________________________</w:t>
      </w:r>
      <w:r>
        <w:br/>
      </w:r>
      <w:r>
        <w:rPr>
          <w:rFonts w:ascii="Times New Roman"/>
          <w:b w:val="false"/>
          <w:i w:val="false"/>
          <w:color w:val="000000"/>
          <w:sz w:val="28"/>
        </w:rPr>
        <w:t>
ЖБН________________________________________</w:t>
      </w:r>
      <w:r>
        <w:br/>
      </w:r>
      <w:r>
        <w:rPr>
          <w:rFonts w:ascii="Times New Roman"/>
          <w:b w:val="false"/>
          <w:i w:val="false"/>
          <w:color w:val="000000"/>
          <w:sz w:val="28"/>
        </w:rPr>
        <w:t>
зейнетақы куәлігінің № ____________________</w:t>
      </w:r>
      <w:r>
        <w:br/>
      </w:r>
      <w:r>
        <w:rPr>
          <w:rFonts w:ascii="Times New Roman"/>
          <w:b w:val="false"/>
          <w:i w:val="false"/>
          <w:color w:val="000000"/>
          <w:sz w:val="28"/>
        </w:rPr>
        <w:t>
банктің атауы______________________________</w:t>
      </w:r>
      <w:r>
        <w:br/>
      </w:r>
      <w:r>
        <w:rPr>
          <w:rFonts w:ascii="Times New Roman"/>
          <w:b w:val="false"/>
          <w:i w:val="false"/>
          <w:color w:val="000000"/>
          <w:sz w:val="28"/>
        </w:rPr>
        <w:t>
ағымдағы шот_______________________________</w:t>
      </w:r>
      <w:r>
        <w:br/>
      </w:r>
      <w:r>
        <w:rPr>
          <w:rFonts w:ascii="Times New Roman"/>
          <w:b w:val="false"/>
          <w:i w:val="false"/>
          <w:color w:val="000000"/>
          <w:sz w:val="28"/>
        </w:rPr>
        <w:t>
карт-шот___________________________________</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Өтініш</w:t>
      </w:r>
    </w:p>
    <w:bookmarkEnd w:id="20"/>
    <w:p>
      <w:pPr>
        <w:spacing w:after="0"/>
        <w:ind w:left="0"/>
        <w:jc w:val="both"/>
      </w:pPr>
      <w:r>
        <w:rPr>
          <w:rFonts w:ascii="Times New Roman"/>
          <w:b w:val="false"/>
          <w:i w:val="false"/>
          <w:color w:val="000000"/>
          <w:sz w:val="28"/>
        </w:rPr>
        <w:t>      Маған (менің отбасыма) тұрғын үй көмегін көрсетуіңізді сұраймын.</w:t>
      </w:r>
      <w:r>
        <w:br/>
      </w:r>
      <w:r>
        <w:rPr>
          <w:rFonts w:ascii="Times New Roman"/>
          <w:b w:val="false"/>
          <w:i w:val="false"/>
          <w:color w:val="000000"/>
          <w:sz w:val="28"/>
        </w:rPr>
        <w:t>
Менің отбасым _____ адамнан тұрады.</w:t>
      </w:r>
      <w:r>
        <w:br/>
      </w:r>
      <w:r>
        <w:rPr>
          <w:rFonts w:ascii="Times New Roman"/>
          <w:b w:val="false"/>
          <w:i w:val="false"/>
          <w:color w:val="000000"/>
          <w:sz w:val="28"/>
        </w:rPr>
        <w:t>
Табыстарым төмендегідей:</w:t>
      </w:r>
      <w:r>
        <w:br/>
      </w:r>
      <w:r>
        <w:rPr>
          <w:rFonts w:ascii="Times New Roman"/>
          <w:b w:val="false"/>
          <w:i w:val="false"/>
          <w:color w:val="000000"/>
          <w:sz w:val="28"/>
        </w:rPr>
        <w:t>
1) зейнетақы (жәрдемақы)____________________________________________</w:t>
      </w:r>
      <w:r>
        <w:br/>
      </w:r>
      <w:r>
        <w:rPr>
          <w:rFonts w:ascii="Times New Roman"/>
          <w:b w:val="false"/>
          <w:i w:val="false"/>
          <w:color w:val="000000"/>
          <w:sz w:val="28"/>
        </w:rPr>
        <w:t>
2) арнайы мемлекеттік жәрдемақы_____________________________________</w:t>
      </w:r>
      <w:r>
        <w:br/>
      </w:r>
      <w:r>
        <w:rPr>
          <w:rFonts w:ascii="Times New Roman"/>
          <w:b w:val="false"/>
          <w:i w:val="false"/>
          <w:color w:val="000000"/>
          <w:sz w:val="28"/>
        </w:rPr>
        <w:t>
3) арнайы қалалық жәрдемақы_________________________________________</w:t>
      </w:r>
      <w:r>
        <w:br/>
      </w:r>
      <w:r>
        <w:rPr>
          <w:rFonts w:ascii="Times New Roman"/>
          <w:b w:val="false"/>
          <w:i w:val="false"/>
          <w:color w:val="000000"/>
          <w:sz w:val="28"/>
        </w:rPr>
        <w:t>
4) жалақы___________________________________________________________</w:t>
      </w:r>
      <w:r>
        <w:br/>
      </w:r>
      <w:r>
        <w:rPr>
          <w:rFonts w:ascii="Times New Roman"/>
          <w:b w:val="false"/>
          <w:i w:val="false"/>
          <w:color w:val="000000"/>
          <w:sz w:val="28"/>
        </w:rPr>
        <w:t>
5) басқа да табыстар________________________________________________</w:t>
      </w:r>
      <w:r>
        <w:br/>
      </w:r>
      <w:r>
        <w:rPr>
          <w:rFonts w:ascii="Times New Roman"/>
          <w:b w:val="false"/>
          <w:i w:val="false"/>
          <w:color w:val="000000"/>
          <w:sz w:val="28"/>
        </w:rPr>
        <w:t>
Отбасы мүшелерінің табыстары жөніндегі мәліметті</w:t>
      </w:r>
      <w:r>
        <w:br/>
      </w:r>
      <w:r>
        <w:rPr>
          <w:rFonts w:ascii="Times New Roman"/>
          <w:b w:val="false"/>
          <w:i w:val="false"/>
          <w:color w:val="000000"/>
          <w:sz w:val="28"/>
        </w:rPr>
        <w:t>
өтінішке қосымша қоса тапсырамын:</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меншігімде тұрғын үйдің бір бірлігі бар.</w:t>
      </w:r>
      <w:r>
        <w:br/>
      </w:r>
      <w:r>
        <w:rPr>
          <w:rFonts w:ascii="Times New Roman"/>
          <w:b w:val="false"/>
          <w:i w:val="false"/>
          <w:color w:val="000000"/>
          <w:sz w:val="28"/>
        </w:rPr>
        <w:t>
      Алматы қаласындағы тұрғын үй көмегінің көлемі және көрсету тәртібі жөніндегі Ережемен таныстым.</w:t>
      </w:r>
      <w:r>
        <w:br/>
      </w:r>
      <w:r>
        <w:rPr>
          <w:rFonts w:ascii="Times New Roman"/>
          <w:b w:val="false"/>
          <w:i w:val="false"/>
          <w:color w:val="000000"/>
          <w:sz w:val="28"/>
        </w:rPr>
        <w:t>
      Тұрғын үй көмегін тағайындау және көлемін есептеуге ықпал ететін өзгерістер туған жағдайда, 10 күнтізбелік күн ішінде уәкілетті органның аудандық бөліміне хабарлаймын.</w:t>
      </w:r>
      <w:r>
        <w:br/>
      </w:r>
      <w:r>
        <w:rPr>
          <w:rFonts w:ascii="Times New Roman"/>
          <w:b w:val="false"/>
          <w:i w:val="false"/>
          <w:color w:val="000000"/>
          <w:sz w:val="28"/>
        </w:rPr>
        <w:t>
      Қазақстан Республикасының заңнамасына сәйкес, тапсырылған</w:t>
      </w:r>
      <w:r>
        <w:br/>
      </w:r>
      <w:r>
        <w:rPr>
          <w:rFonts w:ascii="Times New Roman"/>
          <w:b w:val="false"/>
          <w:i w:val="false"/>
          <w:color w:val="000000"/>
          <w:sz w:val="28"/>
        </w:rPr>
        <w:t>
құжаттардағы мәліметтердің жалғандығы және расталмағандығы</w:t>
      </w:r>
      <w:r>
        <w:br/>
      </w:r>
      <w:r>
        <w:rPr>
          <w:rFonts w:ascii="Times New Roman"/>
          <w:b w:val="false"/>
          <w:i w:val="false"/>
          <w:color w:val="000000"/>
          <w:sz w:val="28"/>
        </w:rPr>
        <w:t>
(жасанды) жөніндегі жауапкершілік жайлы ескертілдім.</w:t>
      </w:r>
      <w:r>
        <w:br/>
      </w:r>
      <w:r>
        <w:rPr>
          <w:rFonts w:ascii="Times New Roman"/>
          <w:b w:val="false"/>
          <w:i w:val="false"/>
          <w:color w:val="000000"/>
          <w:sz w:val="28"/>
        </w:rPr>
        <w:t>
      </w:t>
      </w:r>
      <w:r>
        <w:br/>
      </w:r>
      <w:r>
        <w:rPr>
          <w:rFonts w:ascii="Times New Roman"/>
          <w:b w:val="false"/>
          <w:i w:val="false"/>
          <w:color w:val="000000"/>
          <w:sz w:val="28"/>
        </w:rPr>
        <w:t>
«____» ______________________ жыл   __________________________</w:t>
      </w:r>
      <w:r>
        <w:br/>
      </w:r>
      <w:r>
        <w:rPr>
          <w:rFonts w:ascii="Times New Roman"/>
          <w:b w:val="false"/>
          <w:i w:val="false"/>
          <w:color w:val="000000"/>
          <w:sz w:val="28"/>
        </w:rPr>
        <w:t>
            (күні)                    (өтініш иесінің қолы)</w:t>
      </w:r>
      <w:r>
        <w:br/>
      </w:r>
      <w:r>
        <w:rPr>
          <w:rFonts w:ascii="Times New Roman"/>
          <w:b w:val="false"/>
          <w:i w:val="false"/>
          <w:color w:val="000000"/>
          <w:sz w:val="28"/>
        </w:rPr>
        <w:t>
      </w:t>
      </w:r>
      <w:r>
        <w:br/>
      </w:r>
      <w:r>
        <w:rPr>
          <w:rFonts w:ascii="Times New Roman"/>
          <w:b w:val="false"/>
          <w:i w:val="false"/>
          <w:color w:val="000000"/>
          <w:sz w:val="28"/>
        </w:rPr>
        <w:t>
      Құжаттар қабылданды: 20__ жыл  «___»____________________</w:t>
      </w:r>
      <w:r>
        <w:br/>
      </w:r>
      <w:r>
        <w:rPr>
          <w:rFonts w:ascii="Times New Roman"/>
          <w:b w:val="false"/>
          <w:i w:val="false"/>
          <w:color w:val="000000"/>
          <w:sz w:val="28"/>
        </w:rPr>
        <w:t>
      ________     __________________________________________________</w:t>
      </w:r>
      <w:r>
        <w:br/>
      </w:r>
      <w:r>
        <w:rPr>
          <w:rFonts w:ascii="Times New Roman"/>
          <w:b w:val="false"/>
          <w:i w:val="false"/>
          <w:color w:val="000000"/>
          <w:sz w:val="28"/>
        </w:rPr>
        <w:t>
      (қолы)    (құжаттарды қабылдаған тұлғаның Т.Е.Ә., қызметі)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Азаматтың (азаматшаның) өтініші______________________________________</w:t>
      </w:r>
      <w:r>
        <w:br/>
      </w:r>
      <w:r>
        <w:rPr>
          <w:rFonts w:ascii="Times New Roman"/>
          <w:b w:val="false"/>
          <w:i w:val="false"/>
          <w:color w:val="000000"/>
          <w:sz w:val="28"/>
        </w:rPr>
        <w:t>
№__________тіркелген, құжаттардың қабылданған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тұлғаның қызметі, қолы, тегі, есімі, әкесінің есімі)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