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c8b6" w14:textId="cbfc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VI сессиясының 2007 жылғы 12 желтоқсандағы № 45 "Алматы қаласының аумағын көріктендіру Ережесін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ХХVІІ сессиясының 2010 жылғы 12 сәуірдегі N 317 шешімі. Алматы қаласы Әділет департаментінде 2010 жылғы 18 мамырда N 847 тіркелді. Күші жойылды - Алматы қаласы мәслихатының 2024 жылғы 19 шілдедегі № 138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19.07.2024 жылғы № 138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IV сайланған Алматы қаласы мәслихаты VI сессиясының "Алматы қаласының аумағын көріктендіру Ережесін бекіту туралы" 2007 жылғы 12 желтоқсандағы № 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767 рет санымен тіркелген, 2008 жылғы 21 ақпанда "Алматы ақшамы" газетінің 21 нөмірінде және 2008 жылғы 21 ақпанда "Вечерний Алматы" газетінің 24-25 нөмірлерінде жарияланған, өзгерістер мен толықтырулар енгізілген: "IV сайланған Алматы қаласы мәслихаты VI сессиясының 2007 жылғы 12 желтоқсандағы "Алматы қаласының аумағын көріктендіру Ережесін бекіту туралы" № 45 шешіміне өзгерістер енгізу туралы" IV сайланған Алматы қаласы мәслихаты XI сессиясының 2008 жылғы 2 шілдедегі № 125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актілердің мемлекеттік тіркеу тізілімінде № 777 рет санымен тіркелген, 2008 жылғы 9 қыркүйекте "Алматы ақшамы" газетінің 102 нөмірінде және 2008 жылғы 23 тамызда "Вечерний Алматы" газетінің 101 нөмірінде жарияланған; "IV сайланған Алматы қаласы мәслихаты VI сессиясының 2007 жылғы 12 желтоқсандағы "Алматы қаласының аумағын көріктендіру Ережесін бекіту туралы" № 45 шешіміне өзгерістер мен толықтырулар енгізу туралы" IV сайланған Алматы қаласы мәслихаты XXIII сессиясының 2009 жылғы 30 қарашадағы № 264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актілердің мемлекеттік тіркеу тізілімінде № 833 рет санымен тіркелген, 2010 жылғы 7 қаңтарда "Алматы ақшамы" газетінің 2-3 нөмірлерінде және 2010 жылғы 7 қаңтарда "Вечерний Алматы" газетінің 2 нөмірінде жарияланған) келесі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шешіммен бекітілген Алматы қаласының аумағын көріктендіру Ережесінде (бұдан әрі – Ереже):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20 тармақшамен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"20) Полигон – қалдықтарды кәдеге жарату, өңдеу немесе бiржолата көму мақсатында әртүрлi қалдық түрiне белгiленген мерзiмге, қалдықтарды сақтау үшiн арнайы жабдықталған орын (алаңдар, қоймалар, сақтағыштар);";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"жол бермеуге міндетті" сөздері "жол бермеулері керек" сөздерімен ауыстырылсын;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келесі редакцияда мазмұндалсын: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"5. Жеке тұлғалар және барлық ұйымдық-құқықтық түрдегi заңды тұлғалар, соның iшiнде нақты және уақытша нысандардың иелерi осы Ереженiң келесi талаптарына сәйкес орындауы қажет:";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7, 9, 12, 14, 15, 16, 20, 24, 43, 49, 83, 94, 99, 119 128, 136, 147, 153, 156, 163 тармақтарындағы және Ереженің қосымшасында Аумақты көріктендіру, жинау және ұстау Төлқұжатының "Көріктендіру және санитарлық тазалау жөніндегі талаптардың" 4 тармағындағы "тиым салынады" сөздері "рұқсат етілмейді" сөздерімен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"13. Автокөлiк кәсiпорындары және автокөлiк иелерi қала көшелерiне көлiктердi таза қалпында шығаруы керек.";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28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"кәсіпорындар жүргізеді" сөздері "немесе конкурсты ұтып алған кәсіпорындар жүргізеді" сөздерімен ауыстырылсын;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34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сөйлем келесі редакцияда мазмұндалсын: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"Автокөлікке тұрақ қарастырылған ғимараттың немесе жер телiмiнің иесi немесе оны пайдаланушы өзгерген кезде автотұрақты жаңа иесi күтеді.";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51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"ұстауға және жөндеуге" және "тазалауға жауапты" сөздері "ұстайды және жөндейді" және "тазалайды" сөздерімен ауыстырылсын;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52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"52. Инженерлiк желiлер аймағының шекарасының маңайындағы аумақты санитарлық ұстау жер үстi құрылғыларының иелерi мен пайдаланушы ұйымдарға жүктеледі.";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54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"тазалауға жауапты" сөздері "тазалайтын" сөзімен ауыстырылсын;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55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"тазалауға жауапты" сөздері "тазалайтын" сөзімен ауыстырылсын;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63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"Қала жолдарының жүргiн бөлiгiн тайғаққа қарсы материалдармен өңдеу қар жауа бастағаннан кейiн, аралығы 15-20 минут ұстап жүргізіледі (1-3 мм/сағ және жоғары жиілікте). Әлсіз қар жауғанда (0,5-1 мм/сағ жиілікте) жолдарды өңдеуді 30-45 минуттан кейін бастау қажет";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64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"жаумай тұрып жүргізіледі" сөздері "жауа бастаған кезден жүргізіледі" сөздерімен ауыстырылсын;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68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"Көтерілу мен төмен түсу және қисық шағын ойысы бар жолдарда доңғалақтардың жанасу коэффициентін арттыру үшін, температурасы 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С-ден төмен немесе одан да төмен температура кезінде жолдар 150-200 г/м2 көлемдегі құм-тұз қоспаларымен өңделеді. Жол қозғалысы 10 м-ден асатын кең құлаш жолдың бетін 2 қатар машинамен өңдеуі керек";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81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"30 метрден" сөздері "20 метрден" сөздерімен ауыстырылсын;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91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"91. Қыс мезгiлiнде ғимарат иелерi уақытында шатырларды қар мен мұздан, сүңгiлерден тазарту жұмыстарын ұйымдастыруы керек.";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107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"отыруға міндетті" сөздері "отырады" сөзімен ауыстырылсын;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бірінші абзацта "арнайы көлігі бар және" сөздерінен кейін "қалдықтарды көметін Полигонмен, сондай-ақ" сөздерімен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екінші абзацы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"Қоқысты сыртқа шығарушы ұйымдар кестеде (ҚТҚ шығаруға келісім-шарттың қосымшасы) көрсетілген мерзімде қоқысты шығару бойынша қызмет көрсетуі қажет.";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"117. Контейнерлік алаңдарды орналастыру мемлекеттік санитарлық-эпидемиологиялық қадағалау, сәулет және қала құрылыс органдарымен және пәтер иелері кооперативімен келісіледі";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121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келесі редакцияда мазмұндалсын: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"121. Пайдаланушы ұйым қамтамасыз етуі керек:";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127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"орындалуы тиіс" сөздері "орындалады" сөзімен ауыстырылсын;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135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"әйтпесе" сөзі "немесе" сөзімен ауыстырылсын;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143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"ауыстыруға, жөндеуге және бояуға тиіс" сөздері "ауыстырады, жөндейді және бояйды." сөздерімен ауыстырылсын;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148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"етуге тиісті" сөздері "етулері керек" сөздерімен ауыстырылсын;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150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"жүргізуге" сөзі "жүргізуі" сөзімен ауыстырылсын;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160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"тиіс" сөзі "керек" сөзімен ауыстырылсын;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162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"тиіс" сөзі "керек" сөзімен ауыстырылсын;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Ереженің қосымшасында: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Көріктендіру және санитарлық тазалау жөніндегі талаптарда: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"тиіс" сөзі "керек" сөзімен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"тиіс" сөзі "керек" сөзімен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"тиіс" сөзі "керек" сөзімен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 көріктендіру, жинау және ұстау Төлқұжатының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"тиіс" сөзі "керек" сөзімен ауыстырылсын.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IV сайланған Алматы қаласы мәслихатының қалақұрылысы, көріктендіру және коммуналдық меншік жөніндегі тұрақты комиссиясына (О.Ю. Нам) және Алматы қаласы әкімінің орынбасары Е.Ә. Шормановқа жүктелсін.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кейін он күнтізбелік күн өткен соң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 ХХVII сессиясының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