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7c45" w14:textId="fb57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облыс аумағындағы Қазақстан Республикасының азаматтарын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2010 жылғы 15 сәуірдегі N 90 қаулысы. Солтүстік Қазақстан облысының Әділет департаментінде 2010 жылғы 29 сәуірде N 1744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«Әскери міндеттілік және әскери қызмет туралы» Қазақстан Республикасының 2005 жылғы 8 шілдедегі № 74 Заңы 19-бабы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мерзімді әскери қызметке кезекті шақыру туралы» Қазақстан Республикасы Президентінің 2010 жылғы наурыздағы 29 № 960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облыстық шақыру комиссиясының құрамы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Аудандар мен Петропавл қаласының әкімдіктері: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аудандық (қалалық) бөлімдер (басқармасы) арқылы аудан (қала) аумағындағы мерзімді әскери қызметке шақыруды жүргізуді ұйымдастырсын және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(қалалық) шақыру комиссияларын (әрі қарай – шақыру комиссиялары)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мыналармен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аудандық (қалалық) бөлімдер (басқарма) шақыру комиссиясының жұмысы үшін үй-жаймен;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көлігі және техникалық қызметкерлердің қажетті санын бөлуді;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іс-шараларды орындауға байланысты шығындарды осы мақсаттарға бөлінген ассигнация шегінде, жергілікті бюджет есебінен қаржыландыруды.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Солтүстік Қазақстан облысының денсаулық сақтау басқармасы: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Петропавл қаласындағы облыстық жинау пунктіндегі медициналық комиссияның жұмысын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шақырушыларды медициналық комиссияларды дәрігер-мамандармен, соның ішінде тар саладағы дәрігерлермен толықтырсын;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шақырту комиссиясымен жіберілген азаматтарды медициналық тексеру үшін емдеу-алдын алу мекемелерінде орындар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облысының ішкі істер департаменті (келісім бойынша) мыналарды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шақыру кезеңінде қорғаныс істері жөніндегі аудандық (қалалық) бөлімдермен (басқармамен) өзара іс-әрекетті ұйымдастыруды;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шақырылушыларды әскери бөлімдерге аттандыру және жіберу кезінде қоғамдық тәртіпті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мерзімдік әскери қызметке шақырудан жасырынатын тұлғаларды жеткізу.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облысының мәдениет басқармасы шақыру пункттерінде көркемөнерпаздар ұжымының өнерін және әскери-патриоттық тақырыптарға кинофильмдер көрсетуді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облысының туризм, дене шынықтыру және спорт басқармасы облыстық жинау пунктінде спорттық-бұқаралық іс-шаралар өткізуді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жетекшілік ететін мәселелері бойынша облыс әкімінің орынбасарларына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каулы бірінші ресми жарияланған күннен бастап колданысқа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бастығы                    М. Зейнуллин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Д.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