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5c40" w14:textId="cc85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24/144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31 наурыздағы N 27/168 шешімі. Солтүстік Қазақстан облысы Есіл ауданының Әділет басқармасында 2010 жылғы 22 сәуірде N 13-6-144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2008 жылдың 4 желтоқсанынан № 95-IV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2001 жылдың 23 қаңтарынан № 148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1-тармағына, ауданның бюджеттік бағдарламалар әкімшілерінің қолдаухаттары негізінде аудан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 24/144 </w:t>
      </w:r>
      <w:r>
        <w:rPr>
          <w:rFonts w:ascii="Times New Roman"/>
          <w:b w:val="false"/>
          <w:i w:val="false"/>
          <w:color w:val="000000"/>
          <w:sz w:val="28"/>
        </w:rPr>
        <w:t>шешіміне</w:t>
      </w:r>
      <w:r>
        <w:rPr>
          <w:rFonts w:ascii="Times New Roman"/>
          <w:b w:val="false"/>
          <w:i w:val="false"/>
          <w:color w:val="000000"/>
          <w:sz w:val="28"/>
        </w:rPr>
        <w:t xml:space="preserve"> (2010 жылғы 20 қаңтарда аймақтық реестр бөлімінде № 13-6/136 тіркелген)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«1 839 397» саны «1 914 001» сандарымен ауыстырылсын;</w:t>
      </w:r>
      <w:r>
        <w:br/>
      </w:r>
      <w:r>
        <w:rPr>
          <w:rFonts w:ascii="Times New Roman"/>
          <w:b w:val="false"/>
          <w:i w:val="false"/>
          <w:color w:val="000000"/>
          <w:sz w:val="28"/>
        </w:rPr>
        <w:t>
      «1 628 352» саны «1 702 956»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«1 833 517» саны «1 912 426» сандарымен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«-8 901» саны «-13 206»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«8 901» саны «13 206» сандарымен ауыстырылсын;</w:t>
      </w:r>
      <w:r>
        <w:br/>
      </w:r>
      <w:r>
        <w:rPr>
          <w:rFonts w:ascii="Times New Roman"/>
          <w:b w:val="false"/>
          <w:i w:val="false"/>
          <w:color w:val="000000"/>
          <w:sz w:val="28"/>
        </w:rPr>
        <w:t>
      пайдаланатын бюджеттік қаражат қалдықтары жолында «0» саны «4 305» сандарымен ауыстырылсын;</w:t>
      </w:r>
      <w:r>
        <w:br/>
      </w:r>
      <w:r>
        <w:rPr>
          <w:rFonts w:ascii="Times New Roman"/>
          <w:b w:val="false"/>
          <w:i w:val="false"/>
          <w:color w:val="000000"/>
          <w:sz w:val="28"/>
        </w:rPr>
        <w:t>
      келесі мазмұндағы 6-1 тармақшамен толықтырылсын:</w:t>
      </w:r>
      <w:r>
        <w:br/>
      </w:r>
      <w:r>
        <w:rPr>
          <w:rFonts w:ascii="Times New Roman"/>
          <w:b w:val="false"/>
          <w:i w:val="false"/>
          <w:color w:val="000000"/>
          <w:sz w:val="28"/>
        </w:rPr>
        <w:t>
      «6-1. Жергілікті орындаушы органдарының резервін 4220 мың теңге сомасында бекітілсін.»;</w:t>
      </w:r>
      <w:r>
        <w:br/>
      </w:r>
      <w:r>
        <w:rPr>
          <w:rFonts w:ascii="Times New Roman"/>
          <w:b w:val="false"/>
          <w:i w:val="false"/>
          <w:color w:val="000000"/>
          <w:sz w:val="28"/>
        </w:rPr>
        <w:t>
      7-тармақта:</w:t>
      </w:r>
      <w:r>
        <w:br/>
      </w:r>
      <w:r>
        <w:rPr>
          <w:rFonts w:ascii="Times New Roman"/>
          <w:b w:val="false"/>
          <w:i w:val="false"/>
          <w:color w:val="000000"/>
          <w:sz w:val="28"/>
        </w:rPr>
        <w:t>
      «121804» саны «60902» сандарымен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4, 5 тармақшалары жаңа редакцияда мазмұндалсын:</w:t>
      </w:r>
      <w:r>
        <w:br/>
      </w:r>
      <w:r>
        <w:rPr>
          <w:rFonts w:ascii="Times New Roman"/>
          <w:b w:val="false"/>
          <w:i w:val="false"/>
          <w:color w:val="000000"/>
          <w:sz w:val="28"/>
        </w:rPr>
        <w:t>
      «4) 702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Ұлы Отан соғысындағы Жеңістің 65 жылдығына орай Мәскеу, Астана қалаларында мерекелік іс-шараларға қатысуы үшін тамақтануына, тұруына, жол жүруіне арналған шығыстарын төлеуді қамтамасыз ету үшін;</w:t>
      </w:r>
      <w:r>
        <w:br/>
      </w:r>
      <w:r>
        <w:rPr>
          <w:rFonts w:ascii="Times New Roman"/>
          <w:b w:val="false"/>
          <w:i w:val="false"/>
          <w:color w:val="000000"/>
          <w:sz w:val="28"/>
        </w:rPr>
        <w:t>
      5) 17882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w:t>
      </w:r>
      <w:r>
        <w:br/>
      </w:r>
      <w:r>
        <w:rPr>
          <w:rFonts w:ascii="Times New Roman"/>
          <w:b w:val="false"/>
          <w:i w:val="false"/>
          <w:color w:val="000000"/>
          <w:sz w:val="28"/>
        </w:rPr>
        <w:t>
      8) тармақшадағы</w:t>
      </w:r>
      <w:r>
        <w:br/>
      </w:r>
      <w:r>
        <w:rPr>
          <w:rFonts w:ascii="Times New Roman"/>
          <w:b w:val="false"/>
          <w:i w:val="false"/>
          <w:color w:val="000000"/>
          <w:sz w:val="28"/>
        </w:rPr>
        <w:t>
      «14774» саны «15372» сандарымен ауыстырылсын;</w:t>
      </w:r>
      <w:r>
        <w:br/>
      </w:r>
      <w:r>
        <w:rPr>
          <w:rFonts w:ascii="Times New Roman"/>
          <w:b w:val="false"/>
          <w:i w:val="false"/>
          <w:color w:val="000000"/>
          <w:sz w:val="28"/>
        </w:rPr>
        <w:t>
      10 тармақшасы шығарылсын;</w:t>
      </w:r>
      <w:r>
        <w:br/>
      </w:r>
      <w:r>
        <w:rPr>
          <w:rFonts w:ascii="Times New Roman"/>
          <w:b w:val="false"/>
          <w:i w:val="false"/>
          <w:color w:val="000000"/>
          <w:sz w:val="28"/>
        </w:rPr>
        <w:t>
      12) тармақшадағы</w:t>
      </w:r>
      <w:r>
        <w:br/>
      </w:r>
      <w:r>
        <w:rPr>
          <w:rFonts w:ascii="Times New Roman"/>
          <w:b w:val="false"/>
          <w:i w:val="false"/>
          <w:color w:val="000000"/>
          <w:sz w:val="28"/>
        </w:rPr>
        <w:t>
      «9992» саны «9707» сандарымен ауыстырылсын;</w:t>
      </w:r>
      <w:r>
        <w:br/>
      </w:r>
      <w:r>
        <w:rPr>
          <w:rFonts w:ascii="Times New Roman"/>
          <w:b w:val="false"/>
          <w:i w:val="false"/>
          <w:color w:val="000000"/>
          <w:sz w:val="28"/>
        </w:rPr>
        <w:t>
      келесі мазмұндағы 13,14,15 тармақшаларымен толықтырылсын:</w:t>
      </w:r>
      <w:r>
        <w:br/>
      </w:r>
      <w:r>
        <w:rPr>
          <w:rFonts w:ascii="Times New Roman"/>
          <w:b w:val="false"/>
          <w:i w:val="false"/>
          <w:color w:val="000000"/>
          <w:sz w:val="28"/>
        </w:rPr>
        <w:t>
      «13) 45885 мың теңге – аймақтық жұмыспен қамту және кадрларды қайта даярлау стртегиясын жүзеге асыру шеңберінде білім нысандарына күрделі және ағымдағы жөндеу өткізу үшін;</w:t>
      </w:r>
      <w:r>
        <w:br/>
      </w:r>
      <w:r>
        <w:rPr>
          <w:rFonts w:ascii="Times New Roman"/>
          <w:b w:val="false"/>
          <w:i w:val="false"/>
          <w:color w:val="000000"/>
          <w:sz w:val="28"/>
        </w:rPr>
        <w:t>
      14) 9681 мың теңге – аймақтық жұмыспен қамту және кадрларды қайта даярлау стратегиясын жүзеге асыру шеңберінде кент, ауыл (село), ауылдық (селолық) округтерінде әлеуметтік жобаларды қаржыландыру үшін;</w:t>
      </w:r>
      <w:r>
        <w:br/>
      </w:r>
      <w:r>
        <w:rPr>
          <w:rFonts w:ascii="Times New Roman"/>
          <w:b w:val="false"/>
          <w:i w:val="false"/>
          <w:color w:val="000000"/>
          <w:sz w:val="28"/>
        </w:rPr>
        <w:t>
      15) 15099 мың теңге – аймақтық жұмыспен қамту және кадрларды қайта даярлау стратегиясын жүзеге асыру шеңберінде инженерлі-коммуникациялық инфражүйені жөндеу және елді мекендерді сәулеттендіру үшін.»;</w:t>
      </w:r>
      <w:r>
        <w:br/>
      </w:r>
      <w:r>
        <w:rPr>
          <w:rFonts w:ascii="Times New Roman"/>
          <w:b w:val="false"/>
          <w:i w:val="false"/>
          <w:color w:val="000000"/>
          <w:sz w:val="28"/>
        </w:rPr>
        <w:t>
      10 тармақ жаңа редакцияда мазмұндалсын:</w:t>
      </w:r>
      <w:r>
        <w:br/>
      </w:r>
      <w:r>
        <w:rPr>
          <w:rFonts w:ascii="Times New Roman"/>
          <w:b w:val="false"/>
          <w:i w:val="false"/>
          <w:color w:val="000000"/>
          <w:sz w:val="28"/>
        </w:rPr>
        <w:t>
      «2010 жылға арналған аудан бюджетінде облыстық бюджеттен бөлінген нысаналы трансферттер қарастырылсын:</w:t>
      </w:r>
      <w:r>
        <w:br/>
      </w:r>
      <w:r>
        <w:rPr>
          <w:rFonts w:ascii="Times New Roman"/>
          <w:b w:val="false"/>
          <w:i w:val="false"/>
          <w:color w:val="000000"/>
          <w:sz w:val="28"/>
        </w:rPr>
        <w:t>
      1) 4800 мың теңге – ауданның (облыстық маңызы бар қала) мемлекеттік білім беру мекемелерінде білім беру жүйесін ақпараттандыру үшін;</w:t>
      </w:r>
      <w:r>
        <w:br/>
      </w:r>
      <w:r>
        <w:rPr>
          <w:rFonts w:ascii="Times New Roman"/>
          <w:b w:val="false"/>
          <w:i w:val="false"/>
          <w:color w:val="000000"/>
          <w:sz w:val="28"/>
        </w:rPr>
        <w:t>
      2) 540 мың теңге – Ұлы Отан соғысына қатысушылары мен мүгедектеріне, жеңілдіктер және кепілдіктер бойынша Ұлы Отан соғысына қатысушылары мен мүгедектеріне теңестірілгендерге, жеңілдіктер және кепілдіктер бойынша соғысқа қатысушылар мен мүгедектеріне теңестірілген басқа да тұлғаларға, «Алтын алқа», «Күміс алқа» белгілерімен марапатталған немесе бұрын «Батыр-ана» атағын алған, сондай-ақ І және ІІ дәрежелі «Ана даңқы» орденімен марапатталған көп балалы аналар, Қазақстан Республикасының алдында ерекше еңбек сіңіргені үшін зейнетақы тағайындалған тұлғалар, Совет Одағының батырлары, Социалистік Еңбек ерлері, үш дәрежелі Даңқ, үш дәрежелі Еңбек Даңқы ордендерінің иегерлері, 1988-1989 жылдары Чернобыль АЭС-інде апат зардабын жоюға қатысушылар арасынан көшіру күні құрсақта болған балаларды қоса алғанда Қазақстан Республикасына шеттету және қоныс аудару аймағынан көшірілген тұлғалар үшін;</w:t>
      </w:r>
      <w:r>
        <w:br/>
      </w:r>
      <w:r>
        <w:rPr>
          <w:rFonts w:ascii="Times New Roman"/>
          <w:b w:val="false"/>
          <w:i w:val="false"/>
          <w:color w:val="000000"/>
          <w:sz w:val="28"/>
        </w:rPr>
        <w:t>
      3) 1102 мың теңге – Ұлы Отан соғысының қатысушылары мен мүгедектеріне біржолғы материалдық көмек төлеу үшін;</w:t>
      </w:r>
      <w:r>
        <w:br/>
      </w:r>
      <w:r>
        <w:rPr>
          <w:rFonts w:ascii="Times New Roman"/>
          <w:b w:val="false"/>
          <w:i w:val="false"/>
          <w:color w:val="000000"/>
          <w:sz w:val="28"/>
        </w:rPr>
        <w:t>
      4) 20009 мың теңге – білім ұйымдарын ағымдағы ұстау үшін;</w:t>
      </w:r>
      <w:r>
        <w:br/>
      </w:r>
      <w:r>
        <w:rPr>
          <w:rFonts w:ascii="Times New Roman"/>
          <w:b w:val="false"/>
          <w:i w:val="false"/>
          <w:color w:val="000000"/>
          <w:sz w:val="28"/>
        </w:rPr>
        <w:t>
      5) 22902 мың теңге – аймақтық жұмыспен қамту және кадрларды қайта даярлау стратегиясын жүзеге асыру шеңберінде білім нысандарына күрделі және ағымдағы жөндеу өткізу үшін;</w:t>
      </w:r>
      <w:r>
        <w:br/>
      </w:r>
      <w:r>
        <w:rPr>
          <w:rFonts w:ascii="Times New Roman"/>
          <w:b w:val="false"/>
          <w:i w:val="false"/>
          <w:color w:val="000000"/>
          <w:sz w:val="28"/>
        </w:rPr>
        <w:t>
      6) 10000 мың теңге – аймақтық жұмыспен қамту және кадрларды қайта даярлау стратегиясын жүзеге асыру шеңберінде қала мен елді мекендерде көшелерді, аудандық маңызы бар автомобильді жолдарды жөндеу және ұстау үшін.»;</w:t>
      </w:r>
      <w:r>
        <w:br/>
      </w:r>
      <w:r>
        <w:rPr>
          <w:rFonts w:ascii="Times New Roman"/>
          <w:b w:val="false"/>
          <w:i w:val="false"/>
          <w:color w:val="000000"/>
          <w:sz w:val="28"/>
        </w:rPr>
        <w:t>
      шешімнің 13-тармағынан «денсаулық сақтау» сөзі алынсын;</w:t>
      </w:r>
      <w:r>
        <w:br/>
      </w:r>
      <w:r>
        <w:rPr>
          <w:rFonts w:ascii="Times New Roman"/>
          <w:b w:val="false"/>
          <w:i w:val="false"/>
          <w:color w:val="000000"/>
          <w:sz w:val="28"/>
        </w:rPr>
        <w:t>
      келесі мазмұндағы 17-1 тармақшамен толықтырылсын:</w:t>
      </w:r>
      <w:r>
        <w:br/>
      </w:r>
      <w:r>
        <w:rPr>
          <w:rFonts w:ascii="Times New Roman"/>
          <w:b w:val="false"/>
          <w:i w:val="false"/>
          <w:color w:val="000000"/>
          <w:sz w:val="28"/>
        </w:rPr>
        <w:t>
      «Аудандық бюджет қаражатының қаржылық жыл басында жинақталған бос қалдықтары есебінен, 8 қосымшаға сәйкес 4305 мың теңге сомасында шығындар қарастырылсын.»;</w:t>
      </w:r>
      <w:r>
        <w:br/>
      </w:r>
      <w:r>
        <w:rPr>
          <w:rFonts w:ascii="Times New Roman"/>
          <w:b w:val="false"/>
          <w:i w:val="false"/>
          <w:color w:val="000000"/>
          <w:sz w:val="28"/>
        </w:rPr>
        <w:t>
      келесі мазмұндағы 17-2 тармақшамен толықтырылсын:</w:t>
      </w:r>
      <w:r>
        <w:br/>
      </w:r>
      <w:r>
        <w:rPr>
          <w:rFonts w:ascii="Times New Roman"/>
          <w:b w:val="false"/>
          <w:i w:val="false"/>
          <w:color w:val="000000"/>
          <w:sz w:val="28"/>
        </w:rPr>
        <w:t>
      «Аудандық бюджет шығындарында 452 006 «Пайдаланылмаған (толық пайдаланылмаған) мақсатты трансферттерді қайтару» бюджеттік бағдарламасы бойынша 2009 қаржылық жылдағы республика бюджетінен бөлінген 18,2 мың теңге сомасында, облыстық бюджеттен бөлінген 0,8 мың теңге сомасында нысаналы трансферттерді қайтару қарастырылсын.»;</w:t>
      </w:r>
      <w:r>
        <w:br/>
      </w:r>
      <w:r>
        <w:rPr>
          <w:rFonts w:ascii="Times New Roman"/>
          <w:b w:val="false"/>
          <w:i w:val="false"/>
          <w:color w:val="000000"/>
          <w:sz w:val="28"/>
        </w:rPr>
        <w:t>
      келесі мазмұндағы 17-3 тармақшамен толықтырылсын:</w:t>
      </w:r>
      <w:r>
        <w:br/>
      </w:r>
      <w:r>
        <w:rPr>
          <w:rFonts w:ascii="Times New Roman"/>
          <w:b w:val="false"/>
          <w:i w:val="false"/>
          <w:color w:val="000000"/>
          <w:sz w:val="28"/>
        </w:rPr>
        <w:t>
      «Аудандық бюджет шығындарында 452 016 «Тағайындалған мақсаты бойынша пайдаланбаған нысаналы трансферттерді қайтару» бюджеттік бағдарламасы бойынша 2009 қаржылық жылдағы республика бюджетінен бөлінген 265,2 мың теңге сомасында, облыстық бюджетінен бөлінген 612,6 мың теңге сомасында тағайындалған мақсаты бойынша пайдаланбаған нысаналы трансферттерді қайтару қарастырылсын.»;</w:t>
      </w:r>
      <w:r>
        <w:br/>
      </w:r>
      <w:r>
        <w:rPr>
          <w:rFonts w:ascii="Times New Roman"/>
          <w:b w:val="false"/>
          <w:i w:val="false"/>
          <w:color w:val="000000"/>
          <w:sz w:val="28"/>
        </w:rPr>
        <w:t>
      көрсетілген шешімнің 1, 4, 6, 7-қосымшалары осы шешімде қоса берілген 1, 2, 3, 4-қосымшаларға сәйкес редакцияда мазмұндалсын;</w:t>
      </w:r>
      <w:r>
        <w:br/>
      </w:r>
      <w:r>
        <w:rPr>
          <w:rFonts w:ascii="Times New Roman"/>
          <w:b w:val="false"/>
          <w:i w:val="false"/>
          <w:color w:val="000000"/>
          <w:sz w:val="28"/>
        </w:rPr>
        <w:t>
      осы шешімнің 5-қосымшасына сәйкес көрсетілген шешім 8 қосымшамен толықтырылсын.</w:t>
      </w:r>
      <w:r>
        <w:br/>
      </w:r>
      <w:r>
        <w:rPr>
          <w:rFonts w:ascii="Times New Roman"/>
          <w:b w:val="false"/>
          <w:i w:val="false"/>
          <w:color w:val="000000"/>
          <w:sz w:val="28"/>
        </w:rPr>
        <w:t>
</w:t>
      </w:r>
      <w:r>
        <w:rPr>
          <w:rFonts w:ascii="Times New Roman"/>
          <w:b w:val="false"/>
          <w:i w:val="false"/>
          <w:color w:val="000000"/>
          <w:sz w:val="28"/>
        </w:rPr>
        <w:t>
      2. Бұл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 Бондарев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Шериязданов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27/166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1-қосымша</w:t>
      </w:r>
    </w:p>
    <w:p>
      <w:pPr>
        <w:spacing w:after="0"/>
        <w:ind w:left="0"/>
        <w:jc w:val="left"/>
      </w:pPr>
      <w:r>
        <w:rPr>
          <w:rFonts w:ascii="Times New Roman"/>
          <w:b/>
          <w:i w:val="false"/>
          <w:color w:val="000000"/>
        </w:rPr>
        <w:t xml:space="preserve"> Есіл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573"/>
        <w:gridCol w:w="19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1 914 001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w:t>
            </w:r>
            <w:r>
              <w:br/>
            </w:r>
            <w:r>
              <w:rPr>
                <w:rFonts w:ascii="Times New Roman"/>
                <w:b w:val="false"/>
                <w:i w:val="false"/>
                <w:color w:val="000000"/>
                <w:sz w:val="20"/>
              </w:rPr>
              <w:t>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w:t>
            </w:r>
            <w:r>
              <w:br/>
            </w:r>
            <w:r>
              <w:rPr>
                <w:rFonts w:ascii="Times New Roman"/>
                <w:b w:val="false"/>
                <w:i w:val="false"/>
                <w:color w:val="000000"/>
                <w:sz w:val="20"/>
              </w:rPr>
              <w:t>
беруден түсетін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93"/>
        <w:gridCol w:w="773"/>
        <w:gridCol w:w="7553"/>
        <w:gridCol w:w="19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1 912 426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мәслихатының аппараты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әкімінің аппараты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аппаратының қызметін</w:t>
            </w:r>
            <w:r>
              <w:br/>
            </w:r>
            <w:r>
              <w:rPr>
                <w:rFonts w:ascii="Times New Roman"/>
                <w:b w:val="false"/>
                <w:i w:val="false"/>
                <w:color w:val="000000"/>
                <w:sz w:val="20"/>
              </w:rPr>
              <w:t xml:space="preserve">
қамтамасыз 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xml:space="preserve">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w:t>
            </w:r>
            <w:r>
              <w:br/>
            </w:r>
            <w:r>
              <w:rPr>
                <w:rFonts w:ascii="Times New Roman"/>
                <w:b w:val="false"/>
                <w:i w:val="false"/>
                <w:color w:val="000000"/>
                <w:sz w:val="20"/>
              </w:rPr>
              <w:t>
аудандық (облыстық маңызы бар қала)</w:t>
            </w:r>
            <w:r>
              <w:br/>
            </w:r>
            <w:r>
              <w:rPr>
                <w:rFonts w:ascii="Times New Roman"/>
                <w:b w:val="false"/>
                <w:i w:val="false"/>
                <w:color w:val="000000"/>
                <w:sz w:val="20"/>
              </w:rPr>
              <w:t>
коммуналдық меншікті басқаруды атқару</w:t>
            </w:r>
            <w:r>
              <w:br/>
            </w:r>
            <w:r>
              <w:rPr>
                <w:rFonts w:ascii="Times New Roman"/>
                <w:b w:val="false"/>
                <w:i w:val="false"/>
                <w:color w:val="000000"/>
                <w:sz w:val="20"/>
              </w:rPr>
              <w:t>
және бақылауды жүзеге асыру облысында</w:t>
            </w:r>
            <w:r>
              <w:br/>
            </w:r>
            <w:r>
              <w:rPr>
                <w:rFonts w:ascii="Times New Roman"/>
                <w:b w:val="false"/>
                <w:i w:val="false"/>
                <w:color w:val="000000"/>
                <w:sz w:val="20"/>
              </w:rPr>
              <w:t>
мемлекеттік саясатты орындау</w:t>
            </w:r>
            <w:r>
              <w:br/>
            </w:r>
            <w:r>
              <w:rPr>
                <w:rFonts w:ascii="Times New Roman"/>
                <w:b w:val="false"/>
                <w:i w:val="false"/>
                <w:color w:val="000000"/>
                <w:sz w:val="20"/>
              </w:rPr>
              <w:t>
қызметтері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w:t>
            </w:r>
            <w:r>
              <w:br/>
            </w:r>
            <w:r>
              <w:rPr>
                <w:rFonts w:ascii="Times New Roman"/>
                <w:b w:val="false"/>
                <w:i w:val="false"/>
                <w:color w:val="000000"/>
                <w:sz w:val="20"/>
              </w:rPr>
              <w:t>
жұмыстарды ұйымдастыру және біржолғы</w:t>
            </w:r>
            <w:r>
              <w:br/>
            </w:r>
            <w:r>
              <w:rPr>
                <w:rFonts w:ascii="Times New Roman"/>
                <w:b w:val="false"/>
                <w:i w:val="false"/>
                <w:color w:val="000000"/>
                <w:sz w:val="20"/>
              </w:rPr>
              <w:t>
талондарды түскен сомасын толық</w:t>
            </w:r>
            <w:r>
              <w:br/>
            </w:r>
            <w:r>
              <w:rPr>
                <w:rFonts w:ascii="Times New Roman"/>
                <w:b w:val="false"/>
                <w:i w:val="false"/>
                <w:color w:val="000000"/>
                <w:sz w:val="20"/>
              </w:rPr>
              <w:t>
жинауды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w:t>
            </w:r>
            <w:r>
              <w:br/>
            </w:r>
            <w:r>
              <w:rPr>
                <w:rFonts w:ascii="Times New Roman"/>
                <w:b w:val="false"/>
                <w:i w:val="false"/>
                <w:color w:val="000000"/>
                <w:sz w:val="20"/>
              </w:rPr>
              <w:t>
(облыстық маңызы бар қала)</w:t>
            </w:r>
            <w:r>
              <w:br/>
            </w:r>
            <w:r>
              <w:rPr>
                <w:rFonts w:ascii="Times New Roman"/>
                <w:b w:val="false"/>
                <w:i w:val="false"/>
                <w:color w:val="000000"/>
                <w:sz w:val="20"/>
              </w:rPr>
              <w:t>
мемлекеттік жоспарлау және басқару</w:t>
            </w:r>
            <w:r>
              <w:br/>
            </w:r>
            <w:r>
              <w:rPr>
                <w:rFonts w:ascii="Times New Roman"/>
                <w:b w:val="false"/>
                <w:i w:val="false"/>
                <w:color w:val="000000"/>
                <w:sz w:val="20"/>
              </w:rPr>
              <w:t>
жүйесін қалыптастыру және дамыту</w:t>
            </w:r>
            <w:r>
              <w:br/>
            </w:r>
            <w:r>
              <w:rPr>
                <w:rFonts w:ascii="Times New Roman"/>
                <w:b w:val="false"/>
                <w:i w:val="false"/>
                <w:color w:val="000000"/>
                <w:sz w:val="20"/>
              </w:rPr>
              <w:t>
облысында мемлекеттік саясатты</w:t>
            </w:r>
            <w:r>
              <w:br/>
            </w:r>
            <w:r>
              <w:rPr>
                <w:rFonts w:ascii="Times New Roman"/>
                <w:b w:val="false"/>
                <w:i w:val="false"/>
                <w:color w:val="000000"/>
                <w:sz w:val="20"/>
              </w:rPr>
              <w:t>
орындау қызметтері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мекемелері жоқ елді мекендерде дала</w:t>
            </w:r>
            <w:r>
              <w:br/>
            </w:r>
            <w:r>
              <w:rPr>
                <w:rFonts w:ascii="Times New Roman"/>
                <w:b w:val="false"/>
                <w:i w:val="false"/>
                <w:color w:val="000000"/>
                <w:sz w:val="20"/>
              </w:rPr>
              <w:t>
өрттерін сөндіру және одан сақтандыру</w:t>
            </w:r>
            <w:r>
              <w:br/>
            </w:r>
            <w:r>
              <w:rPr>
                <w:rFonts w:ascii="Times New Roman"/>
                <w:b w:val="false"/>
                <w:i w:val="false"/>
                <w:color w:val="000000"/>
                <w:sz w:val="20"/>
              </w:rPr>
              <w:t>
бойынша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тәртібі, қауіпсіздік, құқықтық,</w:t>
            </w:r>
            <w:r>
              <w:br/>
            </w:r>
            <w:r>
              <w:rPr>
                <w:rFonts w:ascii="Times New Roman"/>
                <w:b w:val="false"/>
                <w:i w:val="false"/>
                <w:color w:val="000000"/>
                <w:sz w:val="20"/>
              </w:rPr>
              <w:t>
сот, қылмыстық-орындау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w:t>
            </w:r>
            <w:r>
              <w:br/>
            </w:r>
            <w:r>
              <w:rPr>
                <w:rFonts w:ascii="Times New Roman"/>
                <w:b w:val="false"/>
                <w:i w:val="false"/>
                <w:color w:val="000000"/>
                <w:sz w:val="20"/>
              </w:rPr>
              <w:t>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1 334 618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ұжымдарының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1 195 560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1 169 132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облысында мемлекеттік</w:t>
            </w:r>
            <w:r>
              <w:br/>
            </w:r>
            <w:r>
              <w:rPr>
                <w:rFonts w:ascii="Times New Roman"/>
                <w:b w:val="false"/>
                <w:i w:val="false"/>
                <w:color w:val="000000"/>
                <w:sz w:val="20"/>
              </w:rPr>
              <w:t>
саясатты жергілікті деңгейде орындау</w:t>
            </w:r>
            <w:r>
              <w:br/>
            </w:r>
            <w:r>
              <w:rPr>
                <w:rFonts w:ascii="Times New Roman"/>
                <w:b w:val="false"/>
                <w:i w:val="false"/>
                <w:color w:val="000000"/>
                <w:sz w:val="20"/>
              </w:rPr>
              <w:t xml:space="preserve">
қызметтері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орта білім беру жүйесін</w:t>
            </w:r>
            <w:r>
              <w:br/>
            </w:r>
            <w:r>
              <w:rPr>
                <w:rFonts w:ascii="Times New Roman"/>
                <w:b w:val="false"/>
                <w:i w:val="false"/>
                <w:color w:val="000000"/>
                <w:sz w:val="20"/>
              </w:rPr>
              <w:t>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ұйымдары үшін оқулықтар 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w:t>
            </w:r>
            <w:r>
              <w:br/>
            </w:r>
            <w:r>
              <w:rPr>
                <w:rFonts w:ascii="Times New Roman"/>
                <w:b w:val="false"/>
                <w:i w:val="false"/>
                <w:color w:val="000000"/>
                <w:sz w:val="20"/>
              </w:rPr>
              <w:t>
орындау және кадрларды қайта даярлау</w:t>
            </w:r>
            <w:r>
              <w:br/>
            </w:r>
            <w:r>
              <w:rPr>
                <w:rFonts w:ascii="Times New Roman"/>
                <w:b w:val="false"/>
                <w:i w:val="false"/>
                <w:color w:val="000000"/>
                <w:sz w:val="20"/>
              </w:rPr>
              <w:t>
шеңберінде білім беру объектілерінде</w:t>
            </w:r>
            <w:r>
              <w:br/>
            </w:r>
            <w:r>
              <w:rPr>
                <w:rFonts w:ascii="Times New Roman"/>
                <w:b w:val="false"/>
                <w:i w:val="false"/>
                <w:color w:val="000000"/>
                <w:sz w:val="20"/>
              </w:rPr>
              <w:t>
күрделі және ағымды жөндеу жасау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17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 олармен</w:t>
            </w:r>
            <w:r>
              <w:br/>
            </w:r>
            <w:r>
              <w:rPr>
                <w:rFonts w:ascii="Times New Roman"/>
                <w:b w:val="false"/>
                <w:i w:val="false"/>
                <w:color w:val="000000"/>
                <w:sz w:val="20"/>
              </w:rPr>
              <w:t>
бірге жүретін адамдарға Мәскеу,</w:t>
            </w:r>
            <w:r>
              <w:br/>
            </w:r>
            <w:r>
              <w:rPr>
                <w:rFonts w:ascii="Times New Roman"/>
                <w:b w:val="false"/>
                <w:i w:val="false"/>
                <w:color w:val="000000"/>
                <w:sz w:val="20"/>
              </w:rPr>
              <w:t>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6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w:t>
            </w:r>
            <w:r>
              <w:br/>
            </w:r>
            <w:r>
              <w:rPr>
                <w:rFonts w:ascii="Times New Roman"/>
                <w:b w:val="false"/>
                <w:i w:val="false"/>
                <w:color w:val="000000"/>
                <w:sz w:val="20"/>
              </w:rPr>
              <w:t>
шешімі бойынша қоғам көлігінде</w:t>
            </w:r>
            <w:r>
              <w:br/>
            </w:r>
            <w:r>
              <w:rPr>
                <w:rFonts w:ascii="Times New Roman"/>
                <w:b w:val="false"/>
                <w:i w:val="false"/>
                <w:color w:val="000000"/>
                <w:sz w:val="20"/>
              </w:rPr>
              <w:t>
(таксиден басқа) жол жүру жеңілдігі</w:t>
            </w:r>
            <w:r>
              <w:br/>
            </w:r>
            <w:r>
              <w:rPr>
                <w:rFonts w:ascii="Times New Roman"/>
                <w:b w:val="false"/>
                <w:i w:val="false"/>
                <w:color w:val="000000"/>
                <w:sz w:val="20"/>
              </w:rPr>
              <w:t>
түрінде білім ұйымдарында күндізгі</w:t>
            </w:r>
            <w:r>
              <w:br/>
            </w:r>
            <w:r>
              <w:rPr>
                <w:rFonts w:ascii="Times New Roman"/>
                <w:b w:val="false"/>
                <w:i w:val="false"/>
                <w:color w:val="000000"/>
                <w:sz w:val="20"/>
              </w:rPr>
              <w:t>
оқу түріндегі білім алушылар мен</w:t>
            </w:r>
            <w:r>
              <w:br/>
            </w:r>
            <w:r>
              <w:rPr>
                <w:rFonts w:ascii="Times New Roman"/>
                <w:b w:val="false"/>
                <w:i w:val="false"/>
                <w:color w:val="000000"/>
                <w:sz w:val="20"/>
              </w:rPr>
              <w:t>
тәрбиеленушілерге әлеуметтік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w:t>
            </w:r>
            <w:r>
              <w:br/>
            </w:r>
            <w:r>
              <w:rPr>
                <w:rFonts w:ascii="Times New Roman"/>
                <w:b w:val="false"/>
                <w:i w:val="false"/>
                <w:color w:val="000000"/>
                <w:sz w:val="20"/>
              </w:rPr>
              <w:t>
бағдарламалардың жұмыс бастылығын</w:t>
            </w:r>
            <w:r>
              <w:br/>
            </w:r>
            <w:r>
              <w:rPr>
                <w:rFonts w:ascii="Times New Roman"/>
                <w:b w:val="false"/>
                <w:i w:val="false"/>
                <w:color w:val="000000"/>
                <w:sz w:val="20"/>
              </w:rPr>
              <w:t>
қамтамасыз ету облысында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w:t>
            </w:r>
            <w:r>
              <w:br/>
            </w:r>
            <w:r>
              <w:rPr>
                <w:rFonts w:ascii="Times New Roman"/>
                <w:b w:val="false"/>
                <w:i w:val="false"/>
                <w:color w:val="000000"/>
                <w:sz w:val="20"/>
              </w:rPr>
              <w:t>
төлемдерді есепке жатқызу, төлеу және</w:t>
            </w:r>
            <w:r>
              <w:br/>
            </w:r>
            <w:r>
              <w:rPr>
                <w:rFonts w:ascii="Times New Roman"/>
                <w:b w:val="false"/>
                <w:i w:val="false"/>
                <w:color w:val="000000"/>
                <w:sz w:val="20"/>
              </w:rPr>
              <w:t>
жеткізу бойынша қызметтердің төлем</w:t>
            </w:r>
            <w:r>
              <w:br/>
            </w:r>
            <w:r>
              <w:rPr>
                <w:rFonts w:ascii="Times New Roman"/>
                <w:b w:val="false"/>
                <w:i w:val="false"/>
                <w:color w:val="000000"/>
                <w:sz w:val="20"/>
              </w:rPr>
              <w:t>
ақысы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w:t>
            </w:r>
            <w:r>
              <w:br/>
            </w:r>
            <w:r>
              <w:rPr>
                <w:rFonts w:ascii="Times New Roman"/>
                <w:b w:val="false"/>
                <w:i w:val="false"/>
                <w:color w:val="000000"/>
                <w:sz w:val="20"/>
              </w:rPr>
              <w:t>
бұрғыштар жүйесінің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w:t>
            </w:r>
            <w:r>
              <w:br/>
            </w:r>
            <w:r>
              <w:rPr>
                <w:rFonts w:ascii="Times New Roman"/>
                <w:b w:val="false"/>
                <w:i w:val="false"/>
                <w:color w:val="000000"/>
                <w:sz w:val="20"/>
              </w:rPr>
              <w:t>
орындау және кадрларды қайта даярлау</w:t>
            </w:r>
            <w:r>
              <w:br/>
            </w:r>
            <w:r>
              <w:rPr>
                <w:rFonts w:ascii="Times New Roman"/>
                <w:b w:val="false"/>
                <w:i w:val="false"/>
                <w:color w:val="000000"/>
                <w:sz w:val="20"/>
              </w:rPr>
              <w:t>
шеңберінде инженерлі-коммуникациялық</w:t>
            </w:r>
            <w:r>
              <w:br/>
            </w:r>
            <w:r>
              <w:rPr>
                <w:rFonts w:ascii="Times New Roman"/>
                <w:b w:val="false"/>
                <w:i w:val="false"/>
                <w:color w:val="000000"/>
                <w:sz w:val="20"/>
              </w:rPr>
              <w:t>
инфражүйені жөндеу және елді</w:t>
            </w:r>
            <w:r>
              <w:br/>
            </w:r>
            <w:r>
              <w:rPr>
                <w:rFonts w:ascii="Times New Roman"/>
                <w:b w:val="false"/>
                <w:i w:val="false"/>
                <w:color w:val="000000"/>
                <w:sz w:val="20"/>
              </w:rPr>
              <w:t>
мекендерді сәулеттендіру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w:t>
            </w:r>
            <w:r>
              <w:br/>
            </w:r>
            <w:r>
              <w:rPr>
                <w:rFonts w:ascii="Times New Roman"/>
                <w:b w:val="false"/>
                <w:i w:val="false"/>
                <w:color w:val="000000"/>
                <w:sz w:val="20"/>
              </w:rPr>
              <w:t>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xml:space="preserve">
дамыту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ішкі саясат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бөлімінің қызметін қамтамасыз</w:t>
            </w:r>
            <w:r>
              <w:br/>
            </w:r>
            <w:r>
              <w:rPr>
                <w:rFonts w:ascii="Times New Roman"/>
                <w:b w:val="false"/>
                <w:i w:val="false"/>
                <w:color w:val="000000"/>
                <w:sz w:val="20"/>
              </w:rPr>
              <w:t xml:space="preserve">
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қалыптастыру, ақпарат, мемлекеттікті</w:t>
            </w:r>
            <w:r>
              <w:br/>
            </w:r>
            <w:r>
              <w:rPr>
                <w:rFonts w:ascii="Times New Roman"/>
                <w:b w:val="false"/>
                <w:i w:val="false"/>
                <w:color w:val="000000"/>
                <w:sz w:val="20"/>
              </w:rPr>
              <w:t>
нығайту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сферасында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ауыл шаруашылық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w:t>
            </w:r>
            <w:r>
              <w:br/>
            </w:r>
            <w:r>
              <w:rPr>
                <w:rFonts w:ascii="Times New Roman"/>
                <w:b w:val="false"/>
                <w:i w:val="false"/>
                <w:color w:val="000000"/>
                <w:sz w:val="20"/>
              </w:rPr>
              <w:t>
сферасында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w:t>
            </w:r>
            <w:r>
              <w:br/>
            </w:r>
            <w:r>
              <w:rPr>
                <w:rFonts w:ascii="Times New Roman"/>
                <w:b w:val="false"/>
                <w:i w:val="false"/>
                <w:color w:val="000000"/>
                <w:sz w:val="20"/>
              </w:rPr>
              <w:t>
трансферттері есебінен елді</w:t>
            </w:r>
            <w:r>
              <w:br/>
            </w:r>
            <w:r>
              <w:rPr>
                <w:rFonts w:ascii="Times New Roman"/>
                <w:b w:val="false"/>
                <w:i w:val="false"/>
                <w:color w:val="000000"/>
                <w:sz w:val="20"/>
              </w:rPr>
              <w:t>
мекендердің әлеуметтік сала</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жүзеге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облысында мемлекеттік саясатты жүзеге</w:t>
            </w:r>
            <w:r>
              <w:br/>
            </w:r>
            <w:r>
              <w:rPr>
                <w:rFonts w:ascii="Times New Roman"/>
                <w:b w:val="false"/>
                <w:i w:val="false"/>
                <w:color w:val="000000"/>
                <w:sz w:val="20"/>
              </w:rPr>
              <w:t>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w:t>
            </w:r>
            <w:r>
              <w:br/>
            </w:r>
            <w:r>
              <w:rPr>
                <w:rFonts w:ascii="Times New Roman"/>
                <w:b w:val="false"/>
                <w:i w:val="false"/>
                <w:color w:val="000000"/>
                <w:sz w:val="20"/>
              </w:rPr>
              <w:t>
орындау және кадрларды қайта даярлау</w:t>
            </w:r>
            <w:r>
              <w:br/>
            </w:r>
            <w:r>
              <w:rPr>
                <w:rFonts w:ascii="Times New Roman"/>
                <w:b w:val="false"/>
                <w:i w:val="false"/>
                <w:color w:val="000000"/>
                <w:sz w:val="20"/>
              </w:rPr>
              <w:t>
шеңберінде ауыл аймақтарда әлеуметтік</w:t>
            </w:r>
            <w:r>
              <w:br/>
            </w:r>
            <w:r>
              <w:rPr>
                <w:rFonts w:ascii="Times New Roman"/>
                <w:b w:val="false"/>
                <w:i w:val="false"/>
                <w:color w:val="000000"/>
                <w:sz w:val="20"/>
              </w:rPr>
              <w:t>
жобаларды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бөлімінің</w:t>
            </w:r>
            <w:r>
              <w:br/>
            </w:r>
            <w:r>
              <w:rPr>
                <w:rFonts w:ascii="Times New Roman"/>
                <w:b w:val="false"/>
                <w:i w:val="false"/>
                <w:color w:val="000000"/>
                <w:sz w:val="20"/>
              </w:rPr>
              <w:t>
сферасында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шараларын</w:t>
            </w:r>
            <w:r>
              <w:br/>
            </w:r>
            <w:r>
              <w:rPr>
                <w:rFonts w:ascii="Times New Roman"/>
                <w:b w:val="false"/>
                <w:i w:val="false"/>
                <w:color w:val="000000"/>
                <w:sz w:val="20"/>
              </w:rPr>
              <w:t>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w:t>
            </w:r>
            <w:r>
              <w:br/>
            </w:r>
            <w:r>
              <w:rPr>
                <w:rFonts w:ascii="Times New Roman"/>
                <w:b w:val="false"/>
                <w:i w:val="false"/>
                <w:color w:val="000000"/>
                <w:sz w:val="20"/>
              </w:rPr>
              <w:t>
орындау және кадрларды қайта даярлау</w:t>
            </w:r>
            <w:r>
              <w:br/>
            </w:r>
            <w:r>
              <w:rPr>
                <w:rFonts w:ascii="Times New Roman"/>
                <w:b w:val="false"/>
                <w:i w:val="false"/>
                <w:color w:val="000000"/>
                <w:sz w:val="20"/>
              </w:rPr>
              <w:t>
шеңберінде қала мен елді мекендерде</w:t>
            </w:r>
            <w:r>
              <w:br/>
            </w:r>
            <w:r>
              <w:rPr>
                <w:rFonts w:ascii="Times New Roman"/>
                <w:b w:val="false"/>
                <w:i w:val="false"/>
                <w:color w:val="000000"/>
                <w:sz w:val="20"/>
              </w:rPr>
              <w:t>
көшелерді, аудандық маңызы бар</w:t>
            </w:r>
            <w:r>
              <w:br/>
            </w:r>
            <w:r>
              <w:rPr>
                <w:rFonts w:ascii="Times New Roman"/>
                <w:b w:val="false"/>
                <w:i w:val="false"/>
                <w:color w:val="000000"/>
                <w:sz w:val="20"/>
              </w:rPr>
              <w:t>
автомобильді жолдарды жөндеу және</w:t>
            </w:r>
            <w:r>
              <w:br/>
            </w:r>
            <w:r>
              <w:rPr>
                <w:rFonts w:ascii="Times New Roman"/>
                <w:b w:val="false"/>
                <w:i w:val="false"/>
                <w:color w:val="000000"/>
                <w:sz w:val="20"/>
              </w:rPr>
              <w:t>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органның</w:t>
            </w:r>
            <w:r>
              <w:br/>
            </w:r>
            <w:r>
              <w:rPr>
                <w:rFonts w:ascii="Times New Roman"/>
                <w:b w:val="false"/>
                <w:i w:val="false"/>
                <w:color w:val="000000"/>
                <w:sz w:val="20"/>
              </w:rPr>
              <w:t>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кәсіпкерлік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w:t>
            </w:r>
            <w:r>
              <w:br/>
            </w:r>
            <w:r>
              <w:rPr>
                <w:rFonts w:ascii="Times New Roman"/>
                <w:b w:val="false"/>
                <w:i w:val="false"/>
                <w:color w:val="000000"/>
                <w:sz w:val="20"/>
              </w:rPr>
              <w:t>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облысында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мақсаты бойынша</w:t>
            </w:r>
            <w:r>
              <w:br/>
            </w:r>
            <w:r>
              <w:rPr>
                <w:rFonts w:ascii="Times New Roman"/>
                <w:b w:val="false"/>
                <w:i w:val="false"/>
                <w:color w:val="000000"/>
                <w:sz w:val="20"/>
              </w:rPr>
              <w:t>
пайдаланбаған нысаналы трансферттерді</w:t>
            </w:r>
            <w:r>
              <w:br/>
            </w:r>
            <w:r>
              <w:rPr>
                <w:rFonts w:ascii="Times New Roman"/>
                <w:b w:val="false"/>
                <w:i w:val="false"/>
                <w:color w:val="000000"/>
                <w:sz w:val="20"/>
              </w:rPr>
              <w:t>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сферасында еңбек төлемақы</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мақсатты ағымды</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ауыл шаруашылық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w:t>
            </w:r>
            <w:r>
              <w:br/>
            </w:r>
            <w:r>
              <w:rPr>
                <w:rFonts w:ascii="Times New Roman"/>
                <w:b w:val="false"/>
                <w:i w:val="false"/>
                <w:color w:val="000000"/>
                <w:sz w:val="20"/>
              </w:rPr>
              <w:t>
сферада істейтін мамандарға</w:t>
            </w:r>
            <w:r>
              <w:br/>
            </w:r>
            <w:r>
              <w:rPr>
                <w:rFonts w:ascii="Times New Roman"/>
                <w:b w:val="false"/>
                <w:i w:val="false"/>
                <w:color w:val="000000"/>
                <w:sz w:val="20"/>
              </w:rPr>
              <w:t>
әлеуметтік көмек беруді жүзеге асыру</w:t>
            </w:r>
            <w:r>
              <w:br/>
            </w:r>
            <w:r>
              <w:rPr>
                <w:rFonts w:ascii="Times New Roman"/>
                <w:b w:val="false"/>
                <w:i w:val="false"/>
                <w:color w:val="000000"/>
                <w:sz w:val="20"/>
              </w:rPr>
              <w:t>
үшін бюджеттік несиелер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w:t>
            </w:r>
            <w:r>
              <w:br/>
            </w:r>
            <w:r>
              <w:rPr>
                <w:rFonts w:ascii="Times New Roman"/>
                <w:b w:val="false"/>
                <w:i w:val="false"/>
                <w:color w:val="000000"/>
                <w:sz w:val="20"/>
              </w:rPr>
              <w:t>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құру және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w:t>
            </w:r>
            <w:r>
              <w:br/>
            </w:r>
            <w:r>
              <w:rPr>
                <w:rFonts w:ascii="Times New Roman"/>
                <w:b w:val="false"/>
                <w:i w:val="false"/>
                <w:color w:val="000000"/>
                <w:sz w:val="20"/>
              </w:rPr>
              <w:t>
активтерін сатудан түскен түсім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27/166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4-қосымша</w:t>
      </w:r>
    </w:p>
    <w:p>
      <w:pPr>
        <w:spacing w:after="0"/>
        <w:ind w:left="0"/>
        <w:jc w:val="left"/>
      </w:pPr>
      <w:r>
        <w:rPr>
          <w:rFonts w:ascii="Times New Roman"/>
          <w:b/>
          <w:i w:val="false"/>
          <w:color w:val="000000"/>
        </w:rPr>
        <w:t xml:space="preserve"> Бюджеттік инвестициялық жобаларды жүзеге асыру және қалыптастыру немесе заңды тұлғалардың жарғылық капиталын көтеру үшін бағытталған бюджет бағдарламалары бөлінген 2010 жылға арналған Есіл ауданы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33"/>
        <w:gridCol w:w="7973"/>
        <w:gridCol w:w="15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52 625</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қорғалатын табиғи аймақтар, қоршаған</w:t>
            </w:r>
            <w:r>
              <w:br/>
            </w:r>
            <w:r>
              <w:rPr>
                <w:rFonts w:ascii="Times New Roman"/>
                <w:b w:val="false"/>
                <w:i w:val="false"/>
                <w:color w:val="000000"/>
                <w:sz w:val="20"/>
              </w:rPr>
              <w:t>
ортаны және жануарларды қорғау, жер</w:t>
            </w:r>
            <w:r>
              <w:br/>
            </w:r>
            <w:r>
              <w:rPr>
                <w:rFonts w:ascii="Times New Roman"/>
                <w:b w:val="false"/>
                <w:i w:val="false"/>
                <w:color w:val="000000"/>
                <w:sz w:val="20"/>
              </w:rPr>
              <w:t>
қатынастары.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Жарғаың және Николаевка</w:t>
            </w:r>
            <w:r>
              <w:br/>
            </w:r>
            <w:r>
              <w:rPr>
                <w:rFonts w:ascii="Times New Roman"/>
                <w:b w:val="false"/>
                <w:i w:val="false"/>
                <w:color w:val="000000"/>
                <w:sz w:val="20"/>
              </w:rPr>
              <w:t>
селоларына бұрмалар құрылысы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Жарғайың және Николаевка</w:t>
            </w:r>
            <w:r>
              <w:br/>
            </w:r>
            <w:r>
              <w:rPr>
                <w:rFonts w:ascii="Times New Roman"/>
                <w:b w:val="false"/>
                <w:i w:val="false"/>
                <w:color w:val="000000"/>
                <w:sz w:val="20"/>
              </w:rPr>
              <w:t>
селоларына Пресновка топтық су</w:t>
            </w:r>
            <w:r>
              <w:br/>
            </w:r>
            <w:r>
              <w:rPr>
                <w:rFonts w:ascii="Times New Roman"/>
                <w:b w:val="false"/>
                <w:i w:val="false"/>
                <w:color w:val="000000"/>
                <w:sz w:val="20"/>
              </w:rPr>
              <w:t>
құбырларынан бұрмалар құрылысына жер</w:t>
            </w:r>
            <w:r>
              <w:br/>
            </w:r>
            <w:r>
              <w:rPr>
                <w:rFonts w:ascii="Times New Roman"/>
                <w:b w:val="false"/>
                <w:i w:val="false"/>
                <w:color w:val="000000"/>
                <w:sz w:val="20"/>
              </w:rPr>
              <w:t>
бөлу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қаржы бөлімі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құру және ұлғайту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27/166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6-қосымша</w:t>
      </w:r>
    </w:p>
    <w:p>
      <w:pPr>
        <w:spacing w:after="0"/>
        <w:ind w:left="0"/>
        <w:jc w:val="left"/>
      </w:pPr>
      <w:r>
        <w:rPr>
          <w:rFonts w:ascii="Times New Roman"/>
          <w:b/>
          <w:i w:val="false"/>
          <w:color w:val="000000"/>
        </w:rPr>
        <w:t xml:space="preserve"> 2010 жылға арналған ауылдық (селолық округтер)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693"/>
        <w:gridCol w:w="7793"/>
        <w:gridCol w:w="17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100 435</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100 435</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98 635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br/>
            </w:r>
            <w:r>
              <w:rPr>
                <w:rFonts w:ascii="Times New Roman"/>
                <w:b w:val="false"/>
                <w:i w:val="false"/>
                <w:color w:val="000000"/>
                <w:sz w:val="20"/>
              </w:rPr>
              <w:t>
техникалық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кітапханасы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қорғалатын табиғи аймақтар, қоршаған</w:t>
            </w:r>
            <w:r>
              <w:br/>
            </w:r>
            <w:r>
              <w:rPr>
                <w:rFonts w:ascii="Times New Roman"/>
                <w:b w:val="false"/>
                <w:i w:val="false"/>
                <w:color w:val="000000"/>
                <w:sz w:val="20"/>
              </w:rPr>
              <w:t>
ортаны және жануарларды қорғау, жер</w:t>
            </w:r>
            <w:r>
              <w:br/>
            </w:r>
            <w:r>
              <w:rPr>
                <w:rFonts w:ascii="Times New Roman"/>
                <w:b w:val="false"/>
                <w:i w:val="false"/>
                <w:color w:val="000000"/>
                <w:sz w:val="20"/>
              </w:rPr>
              <w:t>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w:t>
            </w:r>
            <w:r>
              <w:br/>
            </w:r>
            <w:r>
              <w:rPr>
                <w:rFonts w:ascii="Times New Roman"/>
                <w:b w:val="false"/>
                <w:i w:val="false"/>
                <w:color w:val="000000"/>
                <w:sz w:val="20"/>
              </w:rPr>
              <w:t>
орындау және кадрларды қайта даярлау</w:t>
            </w:r>
            <w:r>
              <w:br/>
            </w:r>
            <w:r>
              <w:rPr>
                <w:rFonts w:ascii="Times New Roman"/>
                <w:b w:val="false"/>
                <w:i w:val="false"/>
                <w:color w:val="000000"/>
                <w:sz w:val="20"/>
              </w:rPr>
              <w:t>
шеңберінде ауылды елді мекендерде</w:t>
            </w:r>
            <w:r>
              <w:br/>
            </w:r>
            <w:r>
              <w:rPr>
                <w:rFonts w:ascii="Times New Roman"/>
                <w:b w:val="false"/>
                <w:i w:val="false"/>
                <w:color w:val="000000"/>
                <w:sz w:val="20"/>
              </w:rPr>
              <w:t>
әлеуметтік жобаларды қаржыландыру.</w:t>
            </w:r>
            <w:r>
              <w:br/>
            </w:r>
            <w:r>
              <w:rPr>
                <w:rFonts w:ascii="Times New Roman"/>
                <w:b w:val="false"/>
                <w:i w:val="false"/>
                <w:color w:val="000000"/>
                <w:sz w:val="20"/>
              </w:rPr>
              <w:t>
Республика бюджетінің трансферттері</w:t>
            </w:r>
            <w:r>
              <w:br/>
            </w:r>
            <w:r>
              <w:rPr>
                <w:rFonts w:ascii="Times New Roman"/>
                <w:b w:val="false"/>
                <w:i w:val="false"/>
                <w:color w:val="000000"/>
                <w:sz w:val="20"/>
              </w:rPr>
              <w:t>
есебінен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мәдениет</w:t>
            </w:r>
            <w:r>
              <w:br/>
            </w:r>
            <w:r>
              <w:rPr>
                <w:rFonts w:ascii="Times New Roman"/>
                <w:b w:val="false"/>
                <w:i w:val="false"/>
                <w:color w:val="000000"/>
                <w:sz w:val="20"/>
              </w:rPr>
              <w:t>
үйі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27/166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7-қосымша</w:t>
      </w:r>
    </w:p>
    <w:p>
      <w:pPr>
        <w:spacing w:after="0"/>
        <w:ind w:left="0"/>
        <w:jc w:val="left"/>
      </w:pPr>
      <w:r>
        <w:rPr>
          <w:rFonts w:ascii="Times New Roman"/>
          <w:b/>
          <w:i w:val="false"/>
          <w:color w:val="000000"/>
        </w:rPr>
        <w:t xml:space="preserve"> 2010 жылға "Жергілікті өкілетті органдар бойынша жеке санаттағы азаматтарға әлеуметтік төлем"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733"/>
        <w:gridCol w:w="7973"/>
        <w:gridCol w:w="14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әлеуметтік</w:t>
            </w:r>
            <w:r>
              <w:br/>
            </w:r>
            <w:r>
              <w:rPr>
                <w:rFonts w:ascii="Times New Roman"/>
                <w:b w:val="false"/>
                <w:i w:val="false"/>
                <w:color w:val="000000"/>
                <w:sz w:val="20"/>
              </w:rPr>
              <w:t>
қамсыздандыру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w:t>
            </w:r>
            <w:r>
              <w:br/>
            </w:r>
            <w:r>
              <w:rPr>
                <w:rFonts w:ascii="Times New Roman"/>
                <w:b w:val="false"/>
                <w:i w:val="false"/>
                <w:color w:val="000000"/>
                <w:sz w:val="20"/>
              </w:rPr>
              <w:t>
бойынша жеке санаттағы азаматтарға</w:t>
            </w:r>
            <w:r>
              <w:br/>
            </w:r>
            <w:r>
              <w:rPr>
                <w:rFonts w:ascii="Times New Roman"/>
                <w:b w:val="false"/>
                <w:i w:val="false"/>
                <w:color w:val="000000"/>
                <w:sz w:val="20"/>
              </w:rPr>
              <w:t>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w:t>
            </w:r>
            <w:r>
              <w:br/>
            </w:r>
            <w:r>
              <w:rPr>
                <w:rFonts w:ascii="Times New Roman"/>
                <w:b w:val="false"/>
                <w:i w:val="false"/>
                <w:color w:val="000000"/>
                <w:sz w:val="20"/>
              </w:rPr>
              <w:t>
соғысының ардагерлері мен мүгедектеріне</w:t>
            </w:r>
            <w:r>
              <w:br/>
            </w:r>
            <w:r>
              <w:rPr>
                <w:rFonts w:ascii="Times New Roman"/>
                <w:b w:val="false"/>
                <w:i w:val="false"/>
                <w:color w:val="000000"/>
                <w:sz w:val="20"/>
              </w:rPr>
              <w:t>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w:t>
            </w:r>
            <w:r>
              <w:br/>
            </w:r>
            <w:r>
              <w:rPr>
                <w:rFonts w:ascii="Times New Roman"/>
                <w:b w:val="false"/>
                <w:i w:val="false"/>
                <w:color w:val="000000"/>
                <w:sz w:val="20"/>
              </w:rPr>
              <w:t>
шыққан студенттерге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w:t>
            </w:r>
            <w:r>
              <w:br/>
            </w:r>
            <w:r>
              <w:rPr>
                <w:rFonts w:ascii="Times New Roman"/>
                <w:b w:val="false"/>
                <w:i w:val="false"/>
                <w:color w:val="000000"/>
                <w:sz w:val="20"/>
              </w:rPr>
              <w:t>
мүгедектерге көрсетілетін коммуналдық</w:t>
            </w:r>
            <w:r>
              <w:br/>
            </w:r>
            <w:r>
              <w:rPr>
                <w:rFonts w:ascii="Times New Roman"/>
                <w:b w:val="false"/>
                <w:i w:val="false"/>
                <w:color w:val="000000"/>
                <w:sz w:val="20"/>
              </w:rPr>
              <w:t xml:space="preserve">
қызметтерінің шығындарын төлеу үшін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w:t>
            </w:r>
            <w:r>
              <w:br/>
            </w:r>
            <w:r>
              <w:rPr>
                <w:rFonts w:ascii="Times New Roman"/>
                <w:b w:val="false"/>
                <w:i w:val="false"/>
                <w:color w:val="000000"/>
                <w:sz w:val="20"/>
              </w:rPr>
              <w:t>
мүгедектерге және оларға теңестірілген</w:t>
            </w:r>
            <w:r>
              <w:br/>
            </w:r>
            <w:r>
              <w:rPr>
                <w:rFonts w:ascii="Times New Roman"/>
                <w:b w:val="false"/>
                <w:i w:val="false"/>
                <w:color w:val="000000"/>
                <w:sz w:val="20"/>
              </w:rPr>
              <w:t>
тұлғалардың тістерін (қымбат металлдар,</w:t>
            </w:r>
            <w:r>
              <w:br/>
            </w:r>
            <w:r>
              <w:rPr>
                <w:rFonts w:ascii="Times New Roman"/>
                <w:b w:val="false"/>
                <w:i w:val="false"/>
                <w:color w:val="000000"/>
                <w:sz w:val="20"/>
              </w:rPr>
              <w:t>
металлды керамикадан басқа) ұсынылған</w:t>
            </w:r>
            <w:r>
              <w:br/>
            </w:r>
            <w:r>
              <w:rPr>
                <w:rFonts w:ascii="Times New Roman"/>
                <w:b w:val="false"/>
                <w:i w:val="false"/>
                <w:color w:val="000000"/>
                <w:sz w:val="20"/>
              </w:rPr>
              <w:t>
шот-фактураның құны мөлшерінде</w:t>
            </w:r>
            <w:r>
              <w:br/>
            </w:r>
            <w:r>
              <w:rPr>
                <w:rFonts w:ascii="Times New Roman"/>
                <w:b w:val="false"/>
                <w:i w:val="false"/>
                <w:color w:val="000000"/>
                <w:sz w:val="20"/>
              </w:rPr>
              <w:t>
протездеуге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w:t>
            </w:r>
            <w:r>
              <w:br/>
            </w:r>
            <w:r>
              <w:rPr>
                <w:rFonts w:ascii="Times New Roman"/>
                <w:b w:val="false"/>
                <w:i w:val="false"/>
                <w:color w:val="000000"/>
                <w:sz w:val="20"/>
              </w:rPr>
              <w:t>
азаматтарды қосымша тағамдармен</w:t>
            </w:r>
            <w:r>
              <w:br/>
            </w:r>
            <w:r>
              <w:rPr>
                <w:rFonts w:ascii="Times New Roman"/>
                <w:b w:val="false"/>
                <w:i w:val="false"/>
                <w:color w:val="000000"/>
                <w:sz w:val="20"/>
              </w:rPr>
              <w:t>
қамтамасыз етуге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мен медициналық оқу</w:t>
            </w:r>
            <w:r>
              <w:br/>
            </w:r>
            <w:r>
              <w:rPr>
                <w:rFonts w:ascii="Times New Roman"/>
                <w:b w:val="false"/>
                <w:i w:val="false"/>
                <w:color w:val="000000"/>
                <w:sz w:val="20"/>
              </w:rPr>
              <w:t>
орындарының түлектеріне төленетін</w:t>
            </w:r>
            <w:r>
              <w:br/>
            </w:r>
            <w:r>
              <w:rPr>
                <w:rFonts w:ascii="Times New Roman"/>
                <w:b w:val="false"/>
                <w:i w:val="false"/>
                <w:color w:val="000000"/>
                <w:sz w:val="20"/>
              </w:rPr>
              <w:t>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w:t>
            </w:r>
            <w:r>
              <w:br/>
            </w:r>
            <w:r>
              <w:rPr>
                <w:rFonts w:ascii="Times New Roman"/>
                <w:b w:val="false"/>
                <w:i w:val="false"/>
                <w:color w:val="000000"/>
                <w:sz w:val="20"/>
              </w:rPr>
              <w:t>
авиатурге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w:t>
            </w:r>
            <w:r>
              <w:br/>
            </w:r>
            <w:r>
              <w:rPr>
                <w:rFonts w:ascii="Times New Roman"/>
                <w:b w:val="false"/>
                <w:i w:val="false"/>
                <w:color w:val="000000"/>
                <w:sz w:val="20"/>
              </w:rPr>
              <w:t>
санаттағы азаматтарға әлеуметтік көмек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27/166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8-қосымша</w:t>
      </w:r>
    </w:p>
    <w:p>
      <w:pPr>
        <w:spacing w:after="0"/>
        <w:ind w:left="0"/>
        <w:jc w:val="left"/>
      </w:pPr>
      <w:r>
        <w:rPr>
          <w:rFonts w:ascii="Times New Roman"/>
          <w:b/>
          <w:i w:val="false"/>
          <w:color w:val="000000"/>
        </w:rPr>
        <w:t xml:space="preserve"> 2010 жылдың 1 қаңтарына құрылған бюджеттік қаражатының бос қалдықтар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53"/>
        <w:gridCol w:w="8293"/>
        <w:gridCol w:w="13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xml:space="preserve">
аппараты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xml:space="preserve">
аппаратының қызметін қамтамасыз 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w:t>
            </w:r>
            <w:r>
              <w:br/>
            </w:r>
            <w:r>
              <w:rPr>
                <w:rFonts w:ascii="Times New Roman"/>
                <w:b w:val="false"/>
                <w:i w:val="false"/>
                <w:color w:val="000000"/>
                <w:sz w:val="20"/>
              </w:rPr>
              <w:t>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 қызметін</w:t>
            </w:r>
            <w:r>
              <w:br/>
            </w:r>
            <w:r>
              <w:rPr>
                <w:rFonts w:ascii="Times New Roman"/>
                <w:b w:val="false"/>
                <w:i w:val="false"/>
                <w:color w:val="000000"/>
                <w:sz w:val="20"/>
              </w:rPr>
              <w:t>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Спасовка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w:t>
            </w:r>
            <w:r>
              <w:br/>
            </w:r>
            <w:r>
              <w:rPr>
                <w:rFonts w:ascii="Times New Roman"/>
                <w:b w:val="false"/>
                <w:i w:val="false"/>
                <w:color w:val="000000"/>
                <w:sz w:val="20"/>
              </w:rPr>
              <w:t>
беру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айыру жүйесін</w:t>
            </w:r>
            <w:r>
              <w:br/>
            </w:r>
            <w:r>
              <w:rPr>
                <w:rFonts w:ascii="Times New Roman"/>
                <w:b w:val="false"/>
                <w:i w:val="false"/>
                <w:color w:val="000000"/>
                <w:sz w:val="20"/>
              </w:rPr>
              <w:t>
жетілдіру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жүзеге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инфрақұрылымдарды жөндеу және елді</w:t>
            </w:r>
            <w:r>
              <w:br/>
            </w:r>
            <w:r>
              <w:rPr>
                <w:rFonts w:ascii="Times New Roman"/>
                <w:b w:val="false"/>
                <w:i w:val="false"/>
                <w:color w:val="000000"/>
                <w:sz w:val="20"/>
              </w:rPr>
              <w:t>
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w:t>
            </w:r>
            <w:r>
              <w:br/>
            </w:r>
            <w:r>
              <w:rPr>
                <w:rFonts w:ascii="Times New Roman"/>
                <w:b w:val="false"/>
                <w:i w:val="false"/>
                <w:color w:val="000000"/>
                <w:sz w:val="20"/>
              </w:rPr>
              <w:t>
көлігі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w:t>
            </w:r>
            <w:r>
              <w:br/>
            </w:r>
            <w:r>
              <w:rPr>
                <w:rFonts w:ascii="Times New Roman"/>
                <w:b w:val="false"/>
                <w:i w:val="false"/>
                <w:color w:val="000000"/>
                <w:sz w:val="20"/>
              </w:rPr>
              <w:t>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қаржы бөлімі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w:t>
            </w:r>
            <w:r>
              <w:br/>
            </w:r>
            <w:r>
              <w:rPr>
                <w:rFonts w:ascii="Times New Roman"/>
                <w:b w:val="false"/>
                <w:i w:val="false"/>
                <w:color w:val="000000"/>
                <w:sz w:val="20"/>
              </w:rPr>
              <w:t>
нысаналы трансферттерді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мақсаты бойынша</w:t>
            </w:r>
            <w:r>
              <w:br/>
            </w:r>
            <w:r>
              <w:rPr>
                <w:rFonts w:ascii="Times New Roman"/>
                <w:b w:val="false"/>
                <w:i w:val="false"/>
                <w:color w:val="000000"/>
                <w:sz w:val="20"/>
              </w:rPr>
              <w:t>
пайдаланбаған нысаналы трансферттерді</w:t>
            </w:r>
            <w:r>
              <w:br/>
            </w:r>
            <w:r>
              <w:rPr>
                <w:rFonts w:ascii="Times New Roman"/>
                <w:b w:val="false"/>
                <w:i w:val="false"/>
                <w:color w:val="000000"/>
                <w:sz w:val="20"/>
              </w:rPr>
              <w:t>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