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1b94a" w14:textId="841b9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ауданының елді мекендеріндегі аумақтарды абаттандыру, жасыл көшеттерді және инфрақұрылым нысаналарын ұстау Ережелері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мәслихатының 2010 жылғы 28 маусымдағы N 30/178 шешімі. Солтүстік Қазақстан облысы Есіл ауданының Әділет басқармасында 2010 жылғы 9 тамызда N 13-6-151 тіркелді. Күші жойылды - Солтүстік Қазақстан облысы Есіл аудандық мәслихатының 2012 жылғы 7 маусымдағы N 6/29 Шешімімен</w:t>
      </w:r>
    </w:p>
    <w:p>
      <w:pPr>
        <w:spacing w:after="0"/>
        <w:ind w:left="0"/>
        <w:jc w:val="both"/>
      </w:pPr>
      <w:bookmarkStart w:name="z1" w:id="0"/>
      <w:r>
        <w:rPr>
          <w:rFonts w:ascii="Times New Roman"/>
          <w:b w:val="false"/>
          <w:i w:val="false"/>
          <w:color w:val="ff0000"/>
          <w:sz w:val="28"/>
        </w:rPr>
        <w:t>
      Ескерту. Күші жойылды - Күші жойылды - Солтүстік Қазақстан облысы Есіл аудандық мәслихатының 2012.06.07 N 6/29 Шешімімен</w:t>
      </w:r>
    </w:p>
    <w:bookmarkEnd w:id="0"/>
    <w:bookmarkStart w:name="z2" w:id="1"/>
    <w:p>
      <w:pPr>
        <w:spacing w:after="0"/>
        <w:ind w:left="0"/>
        <w:jc w:val="both"/>
      </w:pPr>
      <w:r>
        <w:rPr>
          <w:rFonts w:ascii="Times New Roman"/>
          <w:b w:val="false"/>
          <w:i w:val="false"/>
          <w:color w:val="000000"/>
          <w:sz w:val="28"/>
        </w:rPr>
        <w:t>      «Әкімшілік құқық бұзушылықтар туралы» Қазақстан Республикасының 2001 жылғы 30 қаңтардағы № 155 Кодексінің 3-бабы </w:t>
      </w:r>
      <w:r>
        <w:rPr>
          <w:rFonts w:ascii="Times New Roman"/>
          <w:b w:val="false"/>
          <w:i w:val="false"/>
          <w:color w:val="000000"/>
          <w:sz w:val="28"/>
        </w:rPr>
        <w:t>2-тармағына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1-тармағының </w:t>
      </w:r>
      <w:r>
        <w:rPr>
          <w:rFonts w:ascii="Times New Roman"/>
          <w:b w:val="false"/>
          <w:i w:val="false"/>
          <w:color w:val="000000"/>
          <w:sz w:val="28"/>
        </w:rPr>
        <w:t>8-тармақшасына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Есіл ауданының елді мекендеріндегі аумақтарды абаттандыру, жасыл көшеттерді және инфрақұрылым нысаналарын ұстау қоса берілген Ережелері бекітілсін.</w:t>
      </w:r>
      <w:r>
        <w:br/>
      </w:r>
      <w:r>
        <w:rPr>
          <w:rFonts w:ascii="Times New Roman"/>
          <w:b w:val="false"/>
          <w:i w:val="false"/>
          <w:color w:val="000000"/>
          <w:sz w:val="28"/>
        </w:rPr>
        <w:t>
</w:t>
      </w:r>
      <w:r>
        <w:rPr>
          <w:rFonts w:ascii="Times New Roman"/>
          <w:b w:val="false"/>
          <w:i w:val="false"/>
          <w:color w:val="000000"/>
          <w:sz w:val="28"/>
        </w:rPr>
        <w:t>
      2. Осы шешім бірінші ресми жарияланған күннен кейін он күнтізбелік күн ішінде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П. Гольцер                                Б. Шериязданов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Аудандық ішкі істер бөлімінің</w:t>
      </w:r>
      <w:r>
        <w:br/>
      </w:r>
      <w:r>
        <w:rPr>
          <w:rFonts w:ascii="Times New Roman"/>
          <w:b w:val="false"/>
          <w:i w:val="false"/>
          <w:color w:val="000000"/>
          <w:sz w:val="28"/>
        </w:rPr>
        <w:t>
</w:t>
      </w:r>
      <w:r>
        <w:rPr>
          <w:rFonts w:ascii="Times New Roman"/>
          <w:b w:val="false"/>
          <w:i/>
          <w:color w:val="000000"/>
          <w:sz w:val="28"/>
        </w:rPr>
        <w:t>      бастығы                                    А. Ыбраев</w:t>
      </w:r>
    </w:p>
    <w:p>
      <w:pPr>
        <w:spacing w:after="0"/>
        <w:ind w:left="0"/>
        <w:jc w:val="both"/>
      </w:pPr>
      <w:r>
        <w:rPr>
          <w:rFonts w:ascii="Times New Roman"/>
          <w:b w:val="false"/>
          <w:i/>
          <w:color w:val="000000"/>
          <w:sz w:val="28"/>
        </w:rPr>
        <w:t>      «ТКШ, жолаушылар көлігі және</w:t>
      </w:r>
      <w:r>
        <w:br/>
      </w:r>
      <w:r>
        <w:rPr>
          <w:rFonts w:ascii="Times New Roman"/>
          <w:b w:val="false"/>
          <w:i w:val="false"/>
          <w:color w:val="000000"/>
          <w:sz w:val="28"/>
        </w:rPr>
        <w:t>
</w:t>
      </w:r>
      <w:r>
        <w:rPr>
          <w:rFonts w:ascii="Times New Roman"/>
          <w:b w:val="false"/>
          <w:i/>
          <w:color w:val="000000"/>
          <w:sz w:val="28"/>
        </w:rPr>
        <w:t>      автомобиль жолдары бөлімі» ММ</w:t>
      </w:r>
      <w:r>
        <w:br/>
      </w:r>
      <w:r>
        <w:rPr>
          <w:rFonts w:ascii="Times New Roman"/>
          <w:b w:val="false"/>
          <w:i w:val="false"/>
          <w:color w:val="000000"/>
          <w:sz w:val="28"/>
        </w:rPr>
        <w:t>
</w:t>
      </w:r>
      <w:r>
        <w:rPr>
          <w:rFonts w:ascii="Times New Roman"/>
          <w:b w:val="false"/>
          <w:i/>
          <w:color w:val="000000"/>
          <w:sz w:val="28"/>
        </w:rPr>
        <w:t>      бастығы                                    В. Куликов</w:t>
      </w:r>
    </w:p>
    <w:p>
      <w:pPr>
        <w:spacing w:after="0"/>
        <w:ind w:left="0"/>
        <w:jc w:val="both"/>
      </w:pPr>
      <w:r>
        <w:rPr>
          <w:rFonts w:ascii="Times New Roman"/>
          <w:b w:val="false"/>
          <w:i/>
          <w:color w:val="000000"/>
          <w:sz w:val="28"/>
        </w:rPr>
        <w:t>      Есіл ауданы бойынша мемлекеттік</w:t>
      </w:r>
      <w:r>
        <w:br/>
      </w:r>
      <w:r>
        <w:rPr>
          <w:rFonts w:ascii="Times New Roman"/>
          <w:b w:val="false"/>
          <w:i w:val="false"/>
          <w:color w:val="000000"/>
          <w:sz w:val="28"/>
        </w:rPr>
        <w:t>
</w:t>
      </w:r>
      <w:r>
        <w:rPr>
          <w:rFonts w:ascii="Times New Roman"/>
          <w:b w:val="false"/>
          <w:i/>
          <w:color w:val="000000"/>
          <w:sz w:val="28"/>
        </w:rPr>
        <w:t>      санитарлық-эпидемиологиялық</w:t>
      </w:r>
      <w:r>
        <w:br/>
      </w:r>
      <w:r>
        <w:rPr>
          <w:rFonts w:ascii="Times New Roman"/>
          <w:b w:val="false"/>
          <w:i w:val="false"/>
          <w:color w:val="000000"/>
          <w:sz w:val="28"/>
        </w:rPr>
        <w:t>
</w:t>
      </w:r>
      <w:r>
        <w:rPr>
          <w:rFonts w:ascii="Times New Roman"/>
          <w:b w:val="false"/>
          <w:i/>
          <w:color w:val="000000"/>
          <w:sz w:val="28"/>
        </w:rPr>
        <w:t>      қадағалау басқармасының</w:t>
      </w:r>
      <w:r>
        <w:br/>
      </w:r>
      <w:r>
        <w:rPr>
          <w:rFonts w:ascii="Times New Roman"/>
          <w:b w:val="false"/>
          <w:i w:val="false"/>
          <w:color w:val="000000"/>
          <w:sz w:val="28"/>
        </w:rPr>
        <w:t>
</w:t>
      </w:r>
      <w:r>
        <w:rPr>
          <w:rFonts w:ascii="Times New Roman"/>
          <w:b w:val="false"/>
          <w:i/>
          <w:color w:val="000000"/>
          <w:sz w:val="28"/>
        </w:rPr>
        <w:t>      бастығы                                    Т. Гошовская</w:t>
      </w:r>
    </w:p>
    <w:bookmarkStart w:name="z4" w:id="2"/>
    <w:p>
      <w:pPr>
        <w:spacing w:after="0"/>
        <w:ind w:left="0"/>
        <w:jc w:val="both"/>
      </w:pPr>
      <w:r>
        <w:rPr>
          <w:rFonts w:ascii="Times New Roman"/>
          <w:b w:val="false"/>
          <w:i w:val="false"/>
          <w:color w:val="000000"/>
          <w:sz w:val="28"/>
        </w:rPr>
        <w:t>
Есіл аудандық мәслихатының</w:t>
      </w:r>
      <w:r>
        <w:br/>
      </w:r>
      <w:r>
        <w:rPr>
          <w:rFonts w:ascii="Times New Roman"/>
          <w:b w:val="false"/>
          <w:i w:val="false"/>
          <w:color w:val="000000"/>
          <w:sz w:val="28"/>
        </w:rPr>
        <w:t>
2010 жылғы 28 маусымдағы</w:t>
      </w:r>
      <w:r>
        <w:br/>
      </w:r>
      <w:r>
        <w:rPr>
          <w:rFonts w:ascii="Times New Roman"/>
          <w:b w:val="false"/>
          <w:i w:val="false"/>
          <w:color w:val="000000"/>
          <w:sz w:val="28"/>
        </w:rPr>
        <w:t>
№ 30/178 шешімімен бекітілді</w:t>
      </w:r>
    </w:p>
    <w:bookmarkEnd w:id="2"/>
    <w:p>
      <w:pPr>
        <w:spacing w:after="0"/>
        <w:ind w:left="0"/>
        <w:jc w:val="left"/>
      </w:pPr>
      <w:r>
        <w:rPr>
          <w:rFonts w:ascii="Times New Roman"/>
          <w:b/>
          <w:i w:val="false"/>
          <w:color w:val="000000"/>
        </w:rPr>
        <w:t xml:space="preserve"> Есіл ауданының елді мекендеріндегі аумақтарды абаттандыру, жасыл көшеттерді және инфрақұрылым нысаналарын ұстау Ережесі</w:t>
      </w:r>
    </w:p>
    <w:bookmarkStart w:name="z5"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Осы Ереже «Әкімшілік құқық бұзушылық туралы» Қазақстан Республикасының 2001 жылғы 30 қаңтардағы № 155 </w:t>
      </w:r>
      <w:r>
        <w:rPr>
          <w:rFonts w:ascii="Times New Roman"/>
          <w:b w:val="false"/>
          <w:i w:val="false"/>
          <w:color w:val="000000"/>
          <w:sz w:val="28"/>
        </w:rPr>
        <w:t>Кодексіне</w:t>
      </w: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 193-IV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2007 жылғы 9 қаңтардағы № 212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«Ветеринария туралы» Қазақстан Республикасының 2002 жылғы 10 шілдедегі </w:t>
      </w:r>
      <w:r>
        <w:rPr>
          <w:rFonts w:ascii="Times New Roman"/>
          <w:b w:val="false"/>
          <w:i w:val="false"/>
          <w:color w:val="000000"/>
          <w:sz w:val="28"/>
        </w:rPr>
        <w:t>№ 339</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148</w:t>
      </w:r>
      <w:r>
        <w:rPr>
          <w:rFonts w:ascii="Times New Roman"/>
          <w:b w:val="false"/>
          <w:i w:val="false"/>
          <w:color w:val="000000"/>
          <w:sz w:val="28"/>
        </w:rPr>
        <w:t xml:space="preserve"> заңдарына және өзге де Қазақстан Республикасының нормативтік құқықтық кесімдеріне сәйкес әзірленген.</w:t>
      </w:r>
      <w:r>
        <w:br/>
      </w:r>
      <w:r>
        <w:rPr>
          <w:rFonts w:ascii="Times New Roman"/>
          <w:b w:val="false"/>
          <w:i w:val="false"/>
          <w:color w:val="000000"/>
          <w:sz w:val="28"/>
        </w:rPr>
        <w:t>
      2. Ереже Есіл ауданындағы аумақтарды абаттандыру, инфрақұрылым нысаналарының жасыл көшеттерін сақтау, ұстау және қорғау саласындағы қарым-қатынастарды реттейді.</w:t>
      </w:r>
    </w:p>
    <w:bookmarkStart w:name="z6" w:id="4"/>
    <w:p>
      <w:pPr>
        <w:spacing w:after="0"/>
        <w:ind w:left="0"/>
        <w:jc w:val="left"/>
      </w:pPr>
      <w:r>
        <w:rPr>
          <w:rFonts w:ascii="Times New Roman"/>
          <w:b/>
          <w:i w:val="false"/>
          <w:color w:val="000000"/>
        </w:rPr>
        <w:t xml:space="preserve"> 
2. Ережедегі негізгі анықтамалар мен түсініктемелер</w:t>
      </w:r>
    </w:p>
    <w:bookmarkEnd w:id="4"/>
    <w:p>
      <w:pPr>
        <w:spacing w:after="0"/>
        <w:ind w:left="0"/>
        <w:jc w:val="both"/>
      </w:pPr>
      <w:r>
        <w:rPr>
          <w:rFonts w:ascii="Times New Roman"/>
          <w:b w:val="false"/>
          <w:i w:val="false"/>
          <w:color w:val="000000"/>
          <w:sz w:val="28"/>
        </w:rPr>
        <w:t>      3. Елді мекендерді абаттандыру – елді мекендердің аумақтарында адамның ыңғайлы, жайлы өмір сүруіне бағытталған жұмыстар мен элементтер кешені.</w:t>
      </w:r>
      <w:r>
        <w:br/>
      </w:r>
      <w:r>
        <w:rPr>
          <w:rFonts w:ascii="Times New Roman"/>
          <w:b w:val="false"/>
          <w:i w:val="false"/>
          <w:color w:val="000000"/>
          <w:sz w:val="28"/>
        </w:rPr>
        <w:t>
      4. Аумақтарды тазарту – аумақты жинау, тұрмыстық қалдықтарды, қоқыстарды, қарды, қызыл суды жинау, тазалау, шығару және қайтадан пайдалану (зиянсыздандыру).</w:t>
      </w:r>
      <w:r>
        <w:br/>
      </w:r>
      <w:r>
        <w:rPr>
          <w:rFonts w:ascii="Times New Roman"/>
          <w:b w:val="false"/>
          <w:i w:val="false"/>
          <w:color w:val="000000"/>
          <w:sz w:val="28"/>
        </w:rPr>
        <w:t>
      5. Өндірістік және пайдаланылатын қалдықтар – (одан әрі қалдықтар) - өндіріс және пайдалану барысында қалыптасқан шикізаттардың, материалдардың, жартылай фабрикаттардың, басқа да өнімдердің немесе азық-түліктердің қалдықтары, сонымен қатар өзінің тұтынушылық қасиеттерін жоғалтқан тауарлар (өнімдер).</w:t>
      </w:r>
      <w:r>
        <w:br/>
      </w:r>
      <w:r>
        <w:rPr>
          <w:rFonts w:ascii="Times New Roman"/>
          <w:b w:val="false"/>
          <w:i w:val="false"/>
          <w:color w:val="000000"/>
          <w:sz w:val="28"/>
        </w:rPr>
        <w:t>
      6. Ірі габаритті қоқыстар – пайдаланылатын және шаруашылық қызметінде өзінің тұтынушылық қасиеттерін жоғалтқан қалдықтар (тұрмыстық техника, жиһаз және т.б.)</w:t>
      </w:r>
      <w:r>
        <w:br/>
      </w:r>
      <w:r>
        <w:rPr>
          <w:rFonts w:ascii="Times New Roman"/>
          <w:b w:val="false"/>
          <w:i w:val="false"/>
          <w:color w:val="000000"/>
          <w:sz w:val="28"/>
        </w:rPr>
        <w:t>
      7. Рұқсат етілмеген қоқыс үйіндісі – заңды және жеке тұлғалардың қызметі барысында қалыптасатын өндіріс және құрылыс қалдықтары басқа да қоқыстар, қар, мұзды өз еркінше (рұқсат етілмеген) қоқыс шығару (орналастыру) немесе жинау.</w:t>
      </w:r>
      <w:r>
        <w:br/>
      </w:r>
      <w:r>
        <w:rPr>
          <w:rFonts w:ascii="Times New Roman"/>
          <w:b w:val="false"/>
          <w:i w:val="false"/>
          <w:color w:val="000000"/>
          <w:sz w:val="28"/>
        </w:rPr>
        <w:t>
      8. Пайдаланылатын қалдықтарды жинау және шығару арнайы автокөлікке контейнерлерден пайдаланылатын қалдықтарды артуға, қоқыстар шашылған контейнерлер тұратын алаңдар мен оларға кіреберістерді тазартуға, және оларды қоқыс жинау орнынан қайта пайдалану объектісіне тасымалдауға байланысты іс шаралар кешені.</w:t>
      </w:r>
      <w:r>
        <w:br/>
      </w:r>
      <w:r>
        <w:rPr>
          <w:rFonts w:ascii="Times New Roman"/>
          <w:b w:val="false"/>
          <w:i w:val="false"/>
          <w:color w:val="000000"/>
          <w:sz w:val="28"/>
        </w:rPr>
        <w:t>
      9. Аула ішілік аумақ - бұл балалар алаңын, демалыс аймағын, шағын сәулет нұсқасын қосқандағы аумақтар құрылысының басты жоспарымен бөлінген аумақ.</w:t>
      </w:r>
      <w:r>
        <w:br/>
      </w:r>
      <w:r>
        <w:rPr>
          <w:rFonts w:ascii="Times New Roman"/>
          <w:b w:val="false"/>
          <w:i w:val="false"/>
          <w:color w:val="000000"/>
          <w:sz w:val="28"/>
        </w:rPr>
        <w:t>
      10. Аумақтың орналасуы:</w:t>
      </w:r>
      <w:r>
        <w:br/>
      </w:r>
      <w:r>
        <w:rPr>
          <w:rFonts w:ascii="Times New Roman"/>
          <w:b w:val="false"/>
          <w:i w:val="false"/>
          <w:color w:val="000000"/>
          <w:sz w:val="28"/>
        </w:rPr>
        <w:t>
      1) кәсіпорындар, ұйымдар, мекемелер, жеке меншікке қарамастан, жаяу жүргін жол, тротуарлар, жасыл көшет шекарасы жер учаскісінен 15 метр болуы тиіс. Одан басқа әрбір ұйымға жергілікті атқарушы органдардың шешімімен бекітілген шекараларда қоқыс жинау үшін аумақтар бекітілген;</w:t>
      </w:r>
      <w:r>
        <w:br/>
      </w:r>
      <w:r>
        <w:rPr>
          <w:rFonts w:ascii="Times New Roman"/>
          <w:b w:val="false"/>
          <w:i w:val="false"/>
          <w:color w:val="000000"/>
          <w:sz w:val="28"/>
        </w:rPr>
        <w:t>
      2) саудаға арналған павильондарға - қабырғадан 6 метр ара қашықтықта болуы тиіс;</w:t>
      </w:r>
      <w:r>
        <w:br/>
      </w:r>
      <w:r>
        <w:rPr>
          <w:rFonts w:ascii="Times New Roman"/>
          <w:b w:val="false"/>
          <w:i w:val="false"/>
          <w:color w:val="000000"/>
          <w:sz w:val="28"/>
        </w:rPr>
        <w:t>
      3) көп қабатты тұрғын үйлерге, дүкендерге, тұрғын үйлерде салынған ғимараттар- далаға шығатын қасбет ғимараттан, тротуарлар мен жаяу жүргін жол бөлігінен 15 метрден аспауы тиіс;</w:t>
      </w:r>
      <w:r>
        <w:br/>
      </w:r>
      <w:r>
        <w:rPr>
          <w:rFonts w:ascii="Times New Roman"/>
          <w:b w:val="false"/>
          <w:i w:val="false"/>
          <w:color w:val="000000"/>
          <w:sz w:val="28"/>
        </w:rPr>
        <w:t>
      4) жеке тұрғын үйлер үшін - жер учаскісі, үй иелігінің шекарасынан, тротуардың болмауынан пайда болған нөсерден кейінгі ордан жер учаскісі шекарасы 15 метр болуы тиіс.</w:t>
      </w:r>
      <w:r>
        <w:br/>
      </w:r>
      <w:r>
        <w:rPr>
          <w:rFonts w:ascii="Times New Roman"/>
          <w:b w:val="false"/>
          <w:i w:val="false"/>
          <w:color w:val="000000"/>
          <w:sz w:val="28"/>
        </w:rPr>
        <w:t>
      11. Уәкілетті орган – уәкілеттіктері тұрғын үй-коммуналдық шаруашылығы,оның коммуникациясы, жолаушылар көлігі және автомобиль жолдарының саласындағы уәкілеттіктері аудан әкімдігімен белгіленген мемлекеттік мекеме.</w:t>
      </w:r>
    </w:p>
    <w:bookmarkStart w:name="z7" w:id="5"/>
    <w:p>
      <w:pPr>
        <w:spacing w:after="0"/>
        <w:ind w:left="0"/>
        <w:jc w:val="left"/>
      </w:pPr>
      <w:r>
        <w:rPr>
          <w:rFonts w:ascii="Times New Roman"/>
          <w:b/>
          <w:i w:val="false"/>
          <w:color w:val="000000"/>
        </w:rPr>
        <w:t xml:space="preserve"> 
3. Шағын сәулет пішінін ұстау</w:t>
      </w:r>
    </w:p>
    <w:bookmarkEnd w:id="5"/>
    <w:p>
      <w:pPr>
        <w:spacing w:after="0"/>
        <w:ind w:left="0"/>
        <w:jc w:val="both"/>
      </w:pPr>
      <w:r>
        <w:rPr>
          <w:rFonts w:ascii="Times New Roman"/>
          <w:b w:val="false"/>
          <w:i w:val="false"/>
          <w:color w:val="000000"/>
          <w:sz w:val="28"/>
        </w:rPr>
        <w:t>      12. Тұрғын аумағын салу, қоғамдық орындар, көшелер, саябақтар, шағын сәулет пішінімен жабдықталған демалыс орны, күрке, көлеңке төбелермен, урналар, фонтандар, балалар ойынына арналған жабдықтар, елді мекендердің демалыс орны, стендтар, қоршаулар, телефон будкалары, автокөлікті тосу павильоны.</w:t>
      </w:r>
    </w:p>
    <w:bookmarkStart w:name="z8" w:id="6"/>
    <w:p>
      <w:pPr>
        <w:spacing w:after="0"/>
        <w:ind w:left="0"/>
        <w:jc w:val="left"/>
      </w:pPr>
      <w:r>
        <w:rPr>
          <w:rFonts w:ascii="Times New Roman"/>
          <w:b/>
          <w:i w:val="false"/>
          <w:color w:val="000000"/>
        </w:rPr>
        <w:t xml:space="preserve"> 
4. Аумақтарды ұстауға қойылатын талаптар</w:t>
      </w:r>
    </w:p>
    <w:bookmarkEnd w:id="6"/>
    <w:p>
      <w:pPr>
        <w:spacing w:after="0"/>
        <w:ind w:left="0"/>
        <w:jc w:val="both"/>
      </w:pPr>
      <w:r>
        <w:rPr>
          <w:rFonts w:ascii="Times New Roman"/>
          <w:b w:val="false"/>
          <w:i w:val="false"/>
          <w:color w:val="000000"/>
          <w:sz w:val="28"/>
        </w:rPr>
        <w:t>      13. Барлық меншік түрінің, кәсіпорындар, мекемелер мен ұйымдардың басшылары, және сауда үйлері мен павильондардың иелері мен жалгерлеріне төмендегіні қамтамасыз ету керек:</w:t>
      </w:r>
      <w:r>
        <w:br/>
      </w:r>
      <w:r>
        <w:rPr>
          <w:rFonts w:ascii="Times New Roman"/>
          <w:b w:val="false"/>
          <w:i w:val="false"/>
          <w:color w:val="000000"/>
          <w:sz w:val="28"/>
        </w:rPr>
        <w:t>
      1) өзінің аумағын санитарлық тазарту, сонымен қатар, өзінің күшімен тұрмыстық қоқысты шығару немесе басқа кәсіпорындармен келісім-шарт жасау;</w:t>
      </w:r>
      <w:r>
        <w:br/>
      </w:r>
      <w:r>
        <w:rPr>
          <w:rFonts w:ascii="Times New Roman"/>
          <w:b w:val="false"/>
          <w:i w:val="false"/>
          <w:color w:val="000000"/>
          <w:sz w:val="28"/>
        </w:rPr>
        <w:t>
      2) өзінің аумағындағы жердің үстіндегі және астындағы суды тартуға арналған санитарлық тазалау, төселген жолды, құбырды, сорғыны және су көздерін тазарту;</w:t>
      </w:r>
      <w:r>
        <w:br/>
      </w:r>
      <w:r>
        <w:rPr>
          <w:rFonts w:ascii="Times New Roman"/>
          <w:b w:val="false"/>
          <w:i w:val="false"/>
          <w:color w:val="000000"/>
          <w:sz w:val="28"/>
        </w:rPr>
        <w:t>
      3) ғимараттарды бояу және жөндеу жұмыстарын уақытылы жүргізу, қоршаулар, кіру есіктерін, қылтима экрандары мен су ағынының құбырлары, шағын сәулет пішіні, әйнектерді жуу, өндірістік және әкімшілік ғимараттарының сөрелері мен әйнектері, көгалдар мен көк шөптерді күту, уақытылы арам шөптерді жұлу;</w:t>
      </w:r>
      <w:r>
        <w:br/>
      </w:r>
      <w:r>
        <w:rPr>
          <w:rFonts w:ascii="Times New Roman"/>
          <w:b w:val="false"/>
          <w:i w:val="false"/>
          <w:color w:val="000000"/>
          <w:sz w:val="28"/>
        </w:rPr>
        <w:t>
      4) төсеме бойынша топырақ қазып алу, жер асты ғимараттарын жөндеу және қайта құру, құрылыс кезінде нөлдік топтама жасау, белгіленген тәртіппен құжаттарды ресімдеу;</w:t>
      </w:r>
      <w:r>
        <w:br/>
      </w:r>
      <w:r>
        <w:rPr>
          <w:rFonts w:ascii="Times New Roman"/>
          <w:b w:val="false"/>
          <w:i w:val="false"/>
          <w:color w:val="000000"/>
          <w:sz w:val="28"/>
        </w:rPr>
        <w:t>
      5) санитарлы-эпидемиологиялық іс шараларды қадағалау.</w:t>
      </w:r>
      <w:r>
        <w:br/>
      </w:r>
      <w:r>
        <w:rPr>
          <w:rFonts w:ascii="Times New Roman"/>
          <w:b w:val="false"/>
          <w:i w:val="false"/>
          <w:color w:val="000000"/>
          <w:sz w:val="28"/>
        </w:rPr>
        <w:t>
      14. Тұрғын аумақтарында, сонымен қатар жер учаскісі белгіленген жеке үй аймақтарында келесі тәртіптерді ұстану қажет:</w:t>
      </w:r>
      <w:r>
        <w:br/>
      </w:r>
      <w:r>
        <w:rPr>
          <w:rFonts w:ascii="Times New Roman"/>
          <w:b w:val="false"/>
          <w:i w:val="false"/>
          <w:color w:val="000000"/>
          <w:sz w:val="28"/>
        </w:rPr>
        <w:t>
      1) жаяу жүргін жолдарды, квартал ішілік кіреберістер мен жолдарды таза ұстау;</w:t>
      </w:r>
      <w:r>
        <w:br/>
      </w:r>
      <w:r>
        <w:rPr>
          <w:rFonts w:ascii="Times New Roman"/>
          <w:b w:val="false"/>
          <w:i w:val="false"/>
          <w:color w:val="000000"/>
          <w:sz w:val="28"/>
        </w:rPr>
        <w:t>
      2) шаруашылық және қосалқы құрылыс салынуына (гараждар және жобаның өзге де түрлері) жол бермеу;</w:t>
      </w:r>
      <w:r>
        <w:br/>
      </w:r>
      <w:r>
        <w:rPr>
          <w:rFonts w:ascii="Times New Roman"/>
          <w:b w:val="false"/>
          <w:i w:val="false"/>
          <w:color w:val="000000"/>
          <w:sz w:val="28"/>
        </w:rPr>
        <w:t>
      3) аумақты құрылыстық материалдарымен, ауылшаруашылық жануарларға арналған қатты жемшөппен (шөп, сабан), қатты отынмен (көмір) қоршауға жол бермеу;</w:t>
      </w:r>
      <w:r>
        <w:br/>
      </w:r>
      <w:r>
        <w:rPr>
          <w:rFonts w:ascii="Times New Roman"/>
          <w:b w:val="false"/>
          <w:i w:val="false"/>
          <w:color w:val="000000"/>
          <w:sz w:val="28"/>
        </w:rPr>
        <w:t>
      4) шағын сәулет пішінін, шаруашылық, ойын, спорттық, балалардың алаңын жабдықтау, қоршау және шағын қоршау, олардың сыртқы түрін сақтау.</w:t>
      </w:r>
      <w:r>
        <w:br/>
      </w:r>
      <w:r>
        <w:rPr>
          <w:rFonts w:ascii="Times New Roman"/>
          <w:b w:val="false"/>
          <w:i w:val="false"/>
          <w:color w:val="000000"/>
          <w:sz w:val="28"/>
        </w:rPr>
        <w:t>
      15. Ауладағы көгалдар мен квартал ішілік аумақтарға, балалар алаңдарына, жаяу жүргін жолдарға қызметтік және жеке автокөліктік бекетке жол берілмейді.</w:t>
      </w:r>
      <w:r>
        <w:br/>
      </w:r>
      <w:r>
        <w:rPr>
          <w:rFonts w:ascii="Times New Roman"/>
          <w:b w:val="false"/>
          <w:i w:val="false"/>
          <w:color w:val="000000"/>
          <w:sz w:val="28"/>
        </w:rPr>
        <w:t>
      16. Стационарлық дәретханалары жоқ қоғамдық тамақтану кәспорындарында, ашық алаңдарда, шашлық киоскілерінде, сату павильондарында келушілер мен қызметкерлерге арналған ауыстырмалы және қоғамдық дәретханалар орнату міндетті шарт болып табылады.</w:t>
      </w:r>
      <w:r>
        <w:br/>
      </w:r>
      <w:r>
        <w:rPr>
          <w:rFonts w:ascii="Times New Roman"/>
          <w:b w:val="false"/>
          <w:i w:val="false"/>
          <w:color w:val="000000"/>
          <w:sz w:val="28"/>
        </w:rPr>
        <w:t>
      17. Базарлардың жұмыс уақыты жергілікті атқарушы органдардың шешімімен белгіленеді. Аптаның бір күні базардың, негізгі және қосалқы үй-жайлардың, сауда орындарының, үстелдердің барлық аумағын қоқыстан жинау және зарарсыздандыру үшін санитариялық күн деп жарияланады.</w:t>
      </w:r>
    </w:p>
    <w:bookmarkStart w:name="z9" w:id="7"/>
    <w:p>
      <w:pPr>
        <w:spacing w:after="0"/>
        <w:ind w:left="0"/>
        <w:jc w:val="left"/>
      </w:pPr>
      <w:r>
        <w:rPr>
          <w:rFonts w:ascii="Times New Roman"/>
          <w:b/>
          <w:i w:val="false"/>
          <w:color w:val="000000"/>
        </w:rPr>
        <w:t xml:space="preserve"> 
5. Сыртқы абаттандыру элементтерін ұстау</w:t>
      </w:r>
    </w:p>
    <w:bookmarkEnd w:id="7"/>
    <w:p>
      <w:pPr>
        <w:spacing w:after="0"/>
        <w:ind w:left="0"/>
        <w:jc w:val="both"/>
      </w:pPr>
      <w:r>
        <w:rPr>
          <w:rFonts w:ascii="Times New Roman"/>
          <w:b w:val="false"/>
          <w:i w:val="false"/>
          <w:color w:val="000000"/>
          <w:sz w:val="28"/>
        </w:rPr>
        <w:t>      18. Белгіленген тәртіпке сәйкес орамдар, көгалдық қоршаулар орнату, сауда палаткалары, павильон құрылыстары жобаның келісімімен жүргізіледі.</w:t>
      </w:r>
      <w:r>
        <w:br/>
      </w:r>
      <w:r>
        <w:rPr>
          <w:rFonts w:ascii="Times New Roman"/>
          <w:b w:val="false"/>
          <w:i w:val="false"/>
          <w:color w:val="000000"/>
          <w:sz w:val="28"/>
        </w:rPr>
        <w:t>
      19. Құрылыс алаңы және қайта жөндеу жұмыстары жүргізілген алаң жұмыс мерзімі аяқталғанға дейін қоршаулар орнатылады. Кіреберістер, көлік шығарда көшелерді ластамау үшін қолайлы орналасуы керек.</w:t>
      </w:r>
      <w:r>
        <w:br/>
      </w:r>
      <w:r>
        <w:rPr>
          <w:rFonts w:ascii="Times New Roman"/>
          <w:b w:val="false"/>
          <w:i w:val="false"/>
          <w:color w:val="000000"/>
          <w:sz w:val="28"/>
        </w:rPr>
        <w:t>
      20. Дүкендердің, сауда ғимараттарының иелері урналар орнатылады. Урналардың жағдайы дұрыс және ұқыпты болуын қамтамасыз ету, жұмасына бір рет боялып, зарарсыздандырылуы керек.</w:t>
      </w:r>
      <w:r>
        <w:br/>
      </w:r>
      <w:r>
        <w:rPr>
          <w:rFonts w:ascii="Times New Roman"/>
          <w:b w:val="false"/>
          <w:i w:val="false"/>
          <w:color w:val="000000"/>
          <w:sz w:val="28"/>
        </w:rPr>
        <w:t>
      21. Ұйым басшылары канализацияның, су құбырының және басқа да ұңғымалардың қақпақтары үнемі жабылуын қадағалап, инженерлік желілердің қаралуын қадағалау.</w:t>
      </w:r>
      <w:r>
        <w:br/>
      </w:r>
      <w:r>
        <w:rPr>
          <w:rFonts w:ascii="Times New Roman"/>
          <w:b w:val="false"/>
          <w:i w:val="false"/>
          <w:color w:val="000000"/>
          <w:sz w:val="28"/>
        </w:rPr>
        <w:t>
      22. Қатты отынмен (көмірмен) жұмыс істейтін қазандық иелеріне жер учаскесінен шлактың шығарылуын және үнемі тазартылуын қамтамасыз ету қажет, өртке қарсы сақтық жағдайларының бұзылмауын қамтамасыз ету.</w:t>
      </w:r>
    </w:p>
    <w:bookmarkStart w:name="z10" w:id="8"/>
    <w:p>
      <w:pPr>
        <w:spacing w:after="0"/>
        <w:ind w:left="0"/>
        <w:jc w:val="left"/>
      </w:pPr>
      <w:r>
        <w:rPr>
          <w:rFonts w:ascii="Times New Roman"/>
          <w:b/>
          <w:i w:val="false"/>
          <w:color w:val="000000"/>
        </w:rPr>
        <w:t xml:space="preserve"> 
6. Жасыл көшеттерді күтіп ұстау және қорғау</w:t>
      </w:r>
    </w:p>
    <w:bookmarkEnd w:id="8"/>
    <w:p>
      <w:pPr>
        <w:spacing w:after="0"/>
        <w:ind w:left="0"/>
        <w:jc w:val="both"/>
      </w:pPr>
      <w:r>
        <w:rPr>
          <w:rFonts w:ascii="Times New Roman"/>
          <w:b w:val="false"/>
          <w:i w:val="false"/>
          <w:color w:val="000000"/>
          <w:sz w:val="28"/>
        </w:rPr>
        <w:t>      Жасыл көшеттер бүкіл халықтың игілігі, маңызды шипалы фактор және байлығы болып табылады.</w:t>
      </w:r>
      <w:r>
        <w:br/>
      </w:r>
      <w:r>
        <w:rPr>
          <w:rFonts w:ascii="Times New Roman"/>
          <w:b w:val="false"/>
          <w:i w:val="false"/>
          <w:color w:val="000000"/>
          <w:sz w:val="28"/>
        </w:rPr>
        <w:t>
      23. Жасыл көшеттерді сақтау және қорғау иелеріне, жер пайдаланушыларға, заңды және жеке тұлғаларға жүктеледі.</w:t>
      </w:r>
      <w:r>
        <w:br/>
      </w:r>
      <w:r>
        <w:rPr>
          <w:rFonts w:ascii="Times New Roman"/>
          <w:b w:val="false"/>
          <w:i w:val="false"/>
          <w:color w:val="000000"/>
          <w:sz w:val="28"/>
        </w:rPr>
        <w:t>
      24. Құрылыс маңындағы жасыл көшеттерді қазып алу немесе қайта отырғызу, инженерлік желілер мен жер асты коммуникация төсемесі, жасыл көшеттерді кесіп тастауға және тамырын шабуға рұқсат етіледі.</w:t>
      </w:r>
      <w:r>
        <w:br/>
      </w:r>
      <w:r>
        <w:rPr>
          <w:rFonts w:ascii="Times New Roman"/>
          <w:b w:val="false"/>
          <w:i w:val="false"/>
          <w:color w:val="000000"/>
          <w:sz w:val="28"/>
        </w:rPr>
        <w:t>
      25. Жұмыс жасау кезінде қажет:</w:t>
      </w:r>
      <w:r>
        <w:br/>
      </w:r>
      <w:r>
        <w:rPr>
          <w:rFonts w:ascii="Times New Roman"/>
          <w:b w:val="false"/>
          <w:i w:val="false"/>
          <w:color w:val="000000"/>
          <w:sz w:val="28"/>
        </w:rPr>
        <w:t>
      1) жасыл көшеттерді зақымданудан қоршау;</w:t>
      </w:r>
      <w:r>
        <w:br/>
      </w:r>
      <w:r>
        <w:rPr>
          <w:rFonts w:ascii="Times New Roman"/>
          <w:b w:val="false"/>
          <w:i w:val="false"/>
          <w:color w:val="000000"/>
          <w:sz w:val="28"/>
        </w:rPr>
        <w:t>
      2) жолдарды асфальттау кезінде, жол жиектерінен, 1 метр диаметрінде шұңқыр қалдыру.</w:t>
      </w:r>
      <w:r>
        <w:br/>
      </w:r>
      <w:r>
        <w:rPr>
          <w:rFonts w:ascii="Times New Roman"/>
          <w:b w:val="false"/>
          <w:i w:val="false"/>
          <w:color w:val="000000"/>
          <w:sz w:val="28"/>
        </w:rPr>
        <w:t>
      26. Заңды және жеке тұлғалар бекітілген аумақта жасыл көшеттердің сақталуын қамтамасыз ету үшін агротехникалық іс-шаралар өткізулері керек, дәлірек:</w:t>
      </w:r>
      <w:r>
        <w:br/>
      </w:r>
      <w:r>
        <w:rPr>
          <w:rFonts w:ascii="Times New Roman"/>
          <w:b w:val="false"/>
          <w:i w:val="false"/>
          <w:color w:val="000000"/>
          <w:sz w:val="28"/>
        </w:rPr>
        <w:t>
      1) қоқыстарды тазалау, көгалдарды тырмамен тазалау, құрғақ жапырақтарды жинау, арамшөптерді отау, көшеттерді орау;</w:t>
      </w:r>
      <w:r>
        <w:br/>
      </w:r>
      <w:r>
        <w:rPr>
          <w:rFonts w:ascii="Times New Roman"/>
          <w:b w:val="false"/>
          <w:i w:val="false"/>
          <w:color w:val="000000"/>
          <w:sz w:val="28"/>
        </w:rPr>
        <w:t>
      2) ағаштардың түптерін қопсыту, ағаштарда әктеу;</w:t>
      </w:r>
      <w:r>
        <w:br/>
      </w:r>
      <w:r>
        <w:rPr>
          <w:rFonts w:ascii="Times New Roman"/>
          <w:b w:val="false"/>
          <w:i w:val="false"/>
          <w:color w:val="000000"/>
          <w:sz w:val="28"/>
        </w:rPr>
        <w:t>
      3) жасыл көшеттерді, көгалдарды, гүлдерді суару;</w:t>
      </w:r>
      <w:r>
        <w:br/>
      </w:r>
      <w:r>
        <w:rPr>
          <w:rFonts w:ascii="Times New Roman"/>
          <w:b w:val="false"/>
          <w:i w:val="false"/>
          <w:color w:val="000000"/>
          <w:sz w:val="28"/>
        </w:rPr>
        <w:t>
      4) сынған бұталарды, құрғақ жапырақтарды, ағаш басын жабу;</w:t>
      </w:r>
      <w:r>
        <w:br/>
      </w:r>
      <w:r>
        <w:rPr>
          <w:rFonts w:ascii="Times New Roman"/>
          <w:b w:val="false"/>
          <w:i w:val="false"/>
          <w:color w:val="000000"/>
          <w:sz w:val="28"/>
        </w:rPr>
        <w:t>
      5) (қызметкерлерден кеңес алу арқылы) көшеттерді, жасыл көшеттерді жасарту;</w:t>
      </w:r>
      <w:r>
        <w:br/>
      </w:r>
      <w:r>
        <w:rPr>
          <w:rFonts w:ascii="Times New Roman"/>
          <w:b w:val="false"/>
          <w:i w:val="false"/>
          <w:color w:val="000000"/>
          <w:sz w:val="28"/>
        </w:rPr>
        <w:t>
      6) (комиссия актісі бойынша) ауру және құрғақ ағаштарды жою;</w:t>
      </w:r>
      <w:r>
        <w:br/>
      </w:r>
      <w:r>
        <w:rPr>
          <w:rFonts w:ascii="Times New Roman"/>
          <w:b w:val="false"/>
          <w:i w:val="false"/>
          <w:color w:val="000000"/>
          <w:sz w:val="28"/>
        </w:rPr>
        <w:t>
      7) жасыл қордың ағаштары мен бұталарын жөндеп отырғызу;</w:t>
      </w:r>
      <w:r>
        <w:br/>
      </w:r>
      <w:r>
        <w:rPr>
          <w:rFonts w:ascii="Times New Roman"/>
          <w:b w:val="false"/>
          <w:i w:val="false"/>
          <w:color w:val="000000"/>
          <w:sz w:val="28"/>
        </w:rPr>
        <w:t>
      8) өз күшімен немесе арнайы мамандандырылған ұйымдардың келісімімен ауылшаруашылық зиянкестері және аурулармен күресті жүйелі түрде жүргізу.</w:t>
      </w:r>
      <w:r>
        <w:br/>
      </w:r>
      <w:r>
        <w:rPr>
          <w:rFonts w:ascii="Times New Roman"/>
          <w:b w:val="false"/>
          <w:i w:val="false"/>
          <w:color w:val="000000"/>
          <w:sz w:val="28"/>
        </w:rPr>
        <w:t>
      27. Жасыл көшеттер аумағында:</w:t>
      </w:r>
      <w:r>
        <w:br/>
      </w:r>
      <w:r>
        <w:rPr>
          <w:rFonts w:ascii="Times New Roman"/>
          <w:b w:val="false"/>
          <w:i w:val="false"/>
          <w:color w:val="000000"/>
          <w:sz w:val="28"/>
        </w:rPr>
        <w:t>
      1) құрылыс заттарын, жерді, отынды, көмір және т.б. заттарды қоюға;</w:t>
      </w:r>
      <w:r>
        <w:br/>
      </w:r>
      <w:r>
        <w:rPr>
          <w:rFonts w:ascii="Times New Roman"/>
          <w:b w:val="false"/>
          <w:i w:val="false"/>
          <w:color w:val="000000"/>
          <w:sz w:val="28"/>
        </w:rPr>
        <w:t>
      2) көгалдарды, гүлбақтарды, ұңғыма шұңқырларды бүлдіруге;</w:t>
      </w:r>
      <w:r>
        <w:br/>
      </w:r>
      <w:r>
        <w:rPr>
          <w:rFonts w:ascii="Times New Roman"/>
          <w:b w:val="false"/>
          <w:i w:val="false"/>
          <w:color w:val="000000"/>
          <w:sz w:val="28"/>
        </w:rPr>
        <w:t>
      3) көгалдармен жүру, ағаштарды, бұталарды сындыру, кесу, басқа да механикалық зақым келтіруге;</w:t>
      </w:r>
      <w:r>
        <w:br/>
      </w:r>
      <w:r>
        <w:rPr>
          <w:rFonts w:ascii="Times New Roman"/>
          <w:b w:val="false"/>
          <w:i w:val="false"/>
          <w:color w:val="000000"/>
          <w:sz w:val="28"/>
        </w:rPr>
        <w:t>
      4) өздігінен ағаштар мен бұталарды кесуге;</w:t>
      </w:r>
      <w:r>
        <w:br/>
      </w:r>
      <w:r>
        <w:rPr>
          <w:rFonts w:ascii="Times New Roman"/>
          <w:b w:val="false"/>
          <w:i w:val="false"/>
          <w:color w:val="000000"/>
          <w:sz w:val="28"/>
        </w:rPr>
        <w:t>
      5) қоршау жасауға, гүлдерді қазуға және көпжылғы гүлдердің түйіндері мен пияздықтарын қазып алуға;</w:t>
      </w:r>
      <w:r>
        <w:br/>
      </w:r>
      <w:r>
        <w:rPr>
          <w:rFonts w:ascii="Times New Roman"/>
          <w:b w:val="false"/>
          <w:i w:val="false"/>
          <w:color w:val="000000"/>
          <w:sz w:val="28"/>
        </w:rPr>
        <w:t>
      6) көгалдар мен гүлзарларда көліктерді қоюға;</w:t>
      </w:r>
      <w:r>
        <w:br/>
      </w:r>
      <w:r>
        <w:rPr>
          <w:rFonts w:ascii="Times New Roman"/>
          <w:b w:val="false"/>
          <w:i w:val="false"/>
          <w:color w:val="000000"/>
          <w:sz w:val="28"/>
        </w:rPr>
        <w:t>
      7) ағаштарға сымды, тікенек сымды, әткеншекті, жіптерді, жарнама парақтарын ілдіруге;</w:t>
      </w:r>
      <w:r>
        <w:br/>
      </w:r>
      <w:r>
        <w:rPr>
          <w:rFonts w:ascii="Times New Roman"/>
          <w:b w:val="false"/>
          <w:i w:val="false"/>
          <w:color w:val="000000"/>
          <w:sz w:val="28"/>
        </w:rPr>
        <w:t>
      8) мал, құс бағуға, итпен қыдыруға;</w:t>
      </w:r>
      <w:r>
        <w:br/>
      </w:r>
      <w:r>
        <w:rPr>
          <w:rFonts w:ascii="Times New Roman"/>
          <w:b w:val="false"/>
          <w:i w:val="false"/>
          <w:color w:val="000000"/>
          <w:sz w:val="28"/>
        </w:rPr>
        <w:t>
      9) көгалдар мен гүлзарларда цементті ерітінді немесе бетон дайындауға;</w:t>
      </w:r>
      <w:r>
        <w:br/>
      </w:r>
      <w:r>
        <w:rPr>
          <w:rFonts w:ascii="Times New Roman"/>
          <w:b w:val="false"/>
          <w:i w:val="false"/>
          <w:color w:val="000000"/>
          <w:sz w:val="28"/>
        </w:rPr>
        <w:t>
      10) бақшалар мен бақтарда жапырақ өртеуге;</w:t>
      </w:r>
      <w:r>
        <w:br/>
      </w:r>
      <w:r>
        <w:rPr>
          <w:rFonts w:ascii="Times New Roman"/>
          <w:b w:val="false"/>
          <w:i w:val="false"/>
          <w:color w:val="000000"/>
          <w:sz w:val="28"/>
        </w:rPr>
        <w:t>
      11) көгалдарда, бақшаларда және т.б. көк отырғызылған жерлерде көліктерді қалдыруға рұқсат етілмейді.</w:t>
      </w:r>
    </w:p>
    <w:bookmarkStart w:name="z11" w:id="9"/>
    <w:p>
      <w:pPr>
        <w:spacing w:after="0"/>
        <w:ind w:left="0"/>
        <w:jc w:val="left"/>
      </w:pPr>
      <w:r>
        <w:rPr>
          <w:rFonts w:ascii="Times New Roman"/>
          <w:b/>
          <w:i w:val="false"/>
          <w:color w:val="000000"/>
        </w:rPr>
        <w:t xml:space="preserve"> 
7. Тазалық пен тәртіпті қамтамасыз ету</w:t>
      </w:r>
    </w:p>
    <w:bookmarkEnd w:id="9"/>
    <w:p>
      <w:pPr>
        <w:spacing w:after="0"/>
        <w:ind w:left="0"/>
        <w:jc w:val="both"/>
      </w:pPr>
      <w:r>
        <w:rPr>
          <w:rFonts w:ascii="Times New Roman"/>
          <w:b w:val="false"/>
          <w:i w:val="false"/>
          <w:color w:val="000000"/>
          <w:sz w:val="28"/>
        </w:rPr>
        <w:t>      28. Елді мекен аумағында:</w:t>
      </w:r>
      <w:r>
        <w:br/>
      </w:r>
      <w:r>
        <w:rPr>
          <w:rFonts w:ascii="Times New Roman"/>
          <w:b w:val="false"/>
          <w:i w:val="false"/>
          <w:color w:val="000000"/>
          <w:sz w:val="28"/>
        </w:rPr>
        <w:t>
      1) ағаштарды, жапырақтарды аралауға, қалдықтарды өндіруге, тұрмыстық және құрылыс қоқыстарын лақтыруға;</w:t>
      </w:r>
      <w:r>
        <w:br/>
      </w:r>
      <w:r>
        <w:rPr>
          <w:rFonts w:ascii="Times New Roman"/>
          <w:b w:val="false"/>
          <w:i w:val="false"/>
          <w:color w:val="000000"/>
          <w:sz w:val="28"/>
        </w:rPr>
        <w:t>
      2) қоқысты жағуға, жеке үйлердің және кәсіпорын аумағында от салуға;</w:t>
      </w:r>
      <w:r>
        <w:br/>
      </w:r>
      <w:r>
        <w:rPr>
          <w:rFonts w:ascii="Times New Roman"/>
          <w:b w:val="false"/>
          <w:i w:val="false"/>
          <w:color w:val="000000"/>
          <w:sz w:val="28"/>
        </w:rPr>
        <w:t>
      3) кәсіпорын өндірісінің суларды және жеке ағынды су секторын, су қоймаларынды және жыраларды тазартуға;</w:t>
      </w:r>
      <w:r>
        <w:br/>
      </w:r>
      <w:r>
        <w:rPr>
          <w:rFonts w:ascii="Times New Roman"/>
          <w:b w:val="false"/>
          <w:i w:val="false"/>
          <w:color w:val="000000"/>
          <w:sz w:val="28"/>
        </w:rPr>
        <w:t>
      4) жалпы қолданбалы аумақта немесе тұрғын үй кварталында көлікті су құдықтарында, ағынды суларда, көп адамдардың демалыс алатын жерлерде, тұрғын үй кіреберістерінде жөндеуге немесе жууға;</w:t>
      </w:r>
      <w:r>
        <w:br/>
      </w:r>
      <w:r>
        <w:rPr>
          <w:rFonts w:ascii="Times New Roman"/>
          <w:b w:val="false"/>
          <w:i w:val="false"/>
          <w:color w:val="000000"/>
          <w:sz w:val="28"/>
        </w:rPr>
        <w:t>
      5) қоқыстарды, құрылыс материалдарын, кесілген ағаштарды, топырақты тасымалдауға, жолдарды ластайтын сонымен қатар арнайы автомобильдердің люктерінің ашық күйінде қозғалуына, қатты тұрмыстық қалдықтарды тасымалдауға;</w:t>
      </w:r>
      <w:r>
        <w:br/>
      </w:r>
      <w:r>
        <w:rPr>
          <w:rFonts w:ascii="Times New Roman"/>
          <w:b w:val="false"/>
          <w:i w:val="false"/>
          <w:color w:val="000000"/>
          <w:sz w:val="28"/>
        </w:rPr>
        <w:t>
      6) көшеттерге, тротуарларға, балалар алаңына, гүлзарларға, әртүрлі объектілерді орнатуға;</w:t>
      </w:r>
      <w:r>
        <w:br/>
      </w:r>
      <w:r>
        <w:rPr>
          <w:rFonts w:ascii="Times New Roman"/>
          <w:b w:val="false"/>
          <w:i w:val="false"/>
          <w:color w:val="000000"/>
          <w:sz w:val="28"/>
        </w:rPr>
        <w:t>
      7) көшелерге, алаңдарға және жалпы қолданыстағы орындарға жануарлармен серуендеуге;</w:t>
      </w:r>
      <w:r>
        <w:br/>
      </w:r>
      <w:r>
        <w:rPr>
          <w:rFonts w:ascii="Times New Roman"/>
          <w:b w:val="false"/>
          <w:i w:val="false"/>
          <w:color w:val="000000"/>
          <w:sz w:val="28"/>
        </w:rPr>
        <w:t>
      8) ашық аумақтарға жануарлардан қалған қалдықтарды және басқа да қалдықтарды шығаруға;</w:t>
      </w:r>
      <w:r>
        <w:br/>
      </w:r>
      <w:r>
        <w:rPr>
          <w:rFonts w:ascii="Times New Roman"/>
          <w:b w:val="false"/>
          <w:i w:val="false"/>
          <w:color w:val="000000"/>
          <w:sz w:val="28"/>
        </w:rPr>
        <w:t>
      9) аудандағы жергілікті атқарушы органдардың маңына ақпараттар ілуге, хабарландырулар, жарнамалар, үгіт насихат стендтер және т.б. ілуге.Осы объектілердің ілінуі тек жеке меншік иелеріне ған рұқсат етіледі;</w:t>
      </w:r>
      <w:r>
        <w:br/>
      </w:r>
      <w:r>
        <w:rPr>
          <w:rFonts w:ascii="Times New Roman"/>
          <w:b w:val="false"/>
          <w:i w:val="false"/>
          <w:color w:val="000000"/>
          <w:sz w:val="28"/>
        </w:rPr>
        <w:t>
      10) баспасөздік үгіттеу материалдарын шашуға рұқсат етілмейді.</w:t>
      </w:r>
    </w:p>
    <w:bookmarkStart w:name="z12" w:id="10"/>
    <w:p>
      <w:pPr>
        <w:spacing w:after="0"/>
        <w:ind w:left="0"/>
        <w:jc w:val="left"/>
      </w:pPr>
      <w:r>
        <w:rPr>
          <w:rFonts w:ascii="Times New Roman"/>
          <w:b/>
          <w:i w:val="false"/>
          <w:color w:val="000000"/>
        </w:rPr>
        <w:t xml:space="preserve"> 
8. Есіл ауданының елді мекендеріндегі аумақтарды абаттандыру, жасыл көшеттерді және инфрақұрылым нысаналарын ұстау жай-күйін бақылау бойынша уәкілетті және мемлекеттік органдардың міндеттері</w:t>
      </w:r>
    </w:p>
    <w:bookmarkEnd w:id="10"/>
    <w:p>
      <w:pPr>
        <w:spacing w:after="0"/>
        <w:ind w:left="0"/>
        <w:jc w:val="both"/>
      </w:pPr>
      <w:r>
        <w:rPr>
          <w:rFonts w:ascii="Times New Roman"/>
          <w:b w:val="false"/>
          <w:i w:val="false"/>
          <w:color w:val="000000"/>
          <w:sz w:val="28"/>
        </w:rPr>
        <w:t>      29. Қазақстан Республикасының заңнамасына сәйкес осы Ереженің орындалуын бақылау қоршаған ортаны қорғау, ішкі істер, сәулет-құрылыс, өртке қарсы және санитарлық бақылау органдарымен өз қызмет бабымен жүзеге асырылады.</w:t>
      </w:r>
      <w:r>
        <w:br/>
      </w:r>
      <w:r>
        <w:rPr>
          <w:rFonts w:ascii="Times New Roman"/>
          <w:b w:val="false"/>
          <w:i w:val="false"/>
          <w:color w:val="000000"/>
          <w:sz w:val="28"/>
        </w:rPr>
        <w:t>
      30. Функционалдық міндеттерге сәйкес ауданды көгалдандыру жағдайын жалпы бақылау, комиссиялық бақылаудың жүргізу және зерттеу, мемлекеттік бақылау-қадағалау уәкілетті органы жүргізеді.</w:t>
      </w:r>
    </w:p>
    <w:bookmarkStart w:name="z13" w:id="11"/>
    <w:p>
      <w:pPr>
        <w:spacing w:after="0"/>
        <w:ind w:left="0"/>
        <w:jc w:val="left"/>
      </w:pPr>
      <w:r>
        <w:rPr>
          <w:rFonts w:ascii="Times New Roman"/>
          <w:b/>
          <w:i w:val="false"/>
          <w:color w:val="000000"/>
        </w:rPr>
        <w:t xml:space="preserve"> 
9. Заңды және жеке тұлғалардың Ережені бұзушылығы туралы жауапкершіліктері</w:t>
      </w:r>
    </w:p>
    <w:bookmarkEnd w:id="11"/>
    <w:p>
      <w:pPr>
        <w:spacing w:after="0"/>
        <w:ind w:left="0"/>
        <w:jc w:val="both"/>
      </w:pPr>
      <w:r>
        <w:rPr>
          <w:rFonts w:ascii="Times New Roman"/>
          <w:b w:val="false"/>
          <w:i w:val="false"/>
          <w:color w:val="000000"/>
          <w:sz w:val="28"/>
        </w:rPr>
        <w:t>      31. Осы Ережені бұзғаны үшін жеке және заңды тұлғалар Қазақстан Республикасының әрекет етуші заңнамаларына сәйкес және Қазақстан Республикасының «Қазақстан Республикасындағы әкімшілік заңбұзушылық туралы» </w:t>
      </w:r>
      <w:r>
        <w:rPr>
          <w:rFonts w:ascii="Times New Roman"/>
          <w:b w:val="false"/>
          <w:i w:val="false"/>
          <w:color w:val="000000"/>
          <w:sz w:val="28"/>
        </w:rPr>
        <w:t>Кодексімен</w:t>
      </w:r>
      <w:r>
        <w:rPr>
          <w:rFonts w:ascii="Times New Roman"/>
          <w:b w:val="false"/>
          <w:i w:val="false"/>
          <w:color w:val="000000"/>
          <w:sz w:val="28"/>
        </w:rPr>
        <w:t xml:space="preserve"> жауапқа тартылады.</w:t>
      </w:r>
      <w:r>
        <w:br/>
      </w:r>
      <w:r>
        <w:rPr>
          <w:rFonts w:ascii="Times New Roman"/>
          <w:b w:val="false"/>
          <w:i w:val="false"/>
          <w:color w:val="000000"/>
          <w:sz w:val="28"/>
        </w:rPr>
        <w:t>
      32. Қазақстан Республикасының әрекет етуші заңнамаларына сәйкес, заң бұзушылар әкімшілік жауапкершілікпен қолданған шара, жіберілген қателіктерді жоюдан және материалдық шығынның орнын толтыру жауапкершілігінен босатылмайды.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