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d814" w14:textId="aa3d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Мамлют ауданында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2010 жылғы 19 наурыздағы N 78 қаулысы. Солтүстік Қазақстан облысы Мамлют ауданының Әділет басқармасында 2010 жылғы 22 сәуірде N 13-10-108 тіркелді. Күші жойылды - Солтүстік Қазақстан облысы Мамлют аудандық әкімдігінің 2010 жылғы 27 желтоқсандағы N 447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Мамлют аудандық әкімдігінің 2010.12.27 </w:t>
      </w:r>
      <w:r>
        <w:rPr>
          <w:rFonts w:ascii="Times New Roman"/>
          <w:b w:val="false"/>
          <w:i w:val="false"/>
          <w:color w:val="ff0000"/>
          <w:sz w:val="28"/>
        </w:rPr>
        <w:t>N 447</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 148 Заңының 31-бабының 1-тармағы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«Халықты жұмыспен қамту туралы» 2001 жылғы 23 қаңтардағы № 149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«Халықты жұмыспен қамту туралы» 2001 жылғы 23 қаңтардағы Заңын іске асыру жөніндегі шаралар туралы» Қазақстан Республикасының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жұмыстардың көлемі, түрлері, ұйымдар тізімі (бұдан әрі мәтін бойынша - Тізім)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облысының Мамлют ауданының жұмыспен қамту және әлеуметтік бағдарламалар бөлімі» мемлекеттік мекемесі бекітілген Тізбеге сәйкес, жұмыссыз азаматтарды қоғамдық жұмыстарға жіберуді бастап жүзеге асырсын.</w:t>
      </w:r>
      <w:r>
        <w:br/>
      </w:r>
      <w:r>
        <w:rPr>
          <w:rFonts w:ascii="Times New Roman"/>
          <w:b w:val="false"/>
          <w:i w:val="false"/>
          <w:color w:val="000000"/>
          <w:sz w:val="28"/>
        </w:rPr>
        <w:t>
</w:t>
      </w:r>
      <w:r>
        <w:rPr>
          <w:rFonts w:ascii="Times New Roman"/>
          <w:b w:val="false"/>
          <w:i w:val="false"/>
          <w:color w:val="000000"/>
          <w:sz w:val="28"/>
        </w:rPr>
        <w:t>
      3. «2010-2011 жылдарға Республикалық бюджет туралы» Қазақстан Республикасының 2009 жылғы 7 желтоқсандағы Заңына сәйкес, қоғамдық қызметкерлердің еңбекақысы ең төменгі жалақы көлемінде белгіленіп жергілікті бюджет есебінен төленсін.</w:t>
      </w:r>
      <w:r>
        <w:br/>
      </w:r>
      <w:r>
        <w:rPr>
          <w:rFonts w:ascii="Times New Roman"/>
          <w:b w:val="false"/>
          <w:i w:val="false"/>
          <w:color w:val="000000"/>
          <w:sz w:val="28"/>
        </w:rPr>
        <w:t>
</w:t>
      </w:r>
      <w:r>
        <w:rPr>
          <w:rFonts w:ascii="Times New Roman"/>
          <w:b w:val="false"/>
          <w:i w:val="false"/>
          <w:color w:val="000000"/>
          <w:sz w:val="28"/>
        </w:rPr>
        <w:t>
      4. Жұмыс берушімен қызметкерлер арасында бекітілген қарастырылған еңбек шарты, қоғамдық жұмыс шарты екі демалыс күнімен (сенбі, жексенбі) 5 жұмыс күн ұзақтығымен анықталады, сегіз сағаттық жұмыс уақыты, түскі үзіліс - 1 сағат, еңбек шартын жұмыс уақытын ұйымдастырудың тұрақты нысаны қолданылсын.</w:t>
      </w:r>
      <w:r>
        <w:br/>
      </w:r>
      <w:r>
        <w:rPr>
          <w:rFonts w:ascii="Times New Roman"/>
          <w:b w:val="false"/>
          <w:i w:val="false"/>
          <w:color w:val="000000"/>
          <w:sz w:val="28"/>
        </w:rPr>
        <w:t>
</w:t>
      </w:r>
      <w:r>
        <w:rPr>
          <w:rFonts w:ascii="Times New Roman"/>
          <w:b w:val="false"/>
          <w:i w:val="false"/>
          <w:color w:val="000000"/>
          <w:sz w:val="28"/>
        </w:rPr>
        <w:t>
      5. Еңбек және техника қауіпсіздігін қорғау бойынша нұсқаулық, арнайы киіммен, құрал-саймандармен және жабдықтаумен, уақытша еңбекке жарамсыздық бойынша әлеуметтік төлем, зиянды төлеу, зақымдану немесе басқа бұзылған денсаулық себептеріне, зейнеткерлік және әлеуметтік қаржы бөлу Қазақстан Республикасы заңнамасына сәйкес жүргізілсін.</w:t>
      </w:r>
      <w:r>
        <w:br/>
      </w:r>
      <w:r>
        <w:rPr>
          <w:rFonts w:ascii="Times New Roman"/>
          <w:b w:val="false"/>
          <w:i w:val="false"/>
          <w:color w:val="000000"/>
          <w:sz w:val="28"/>
        </w:rPr>
        <w:t>
</w:t>
      </w:r>
      <w:r>
        <w:rPr>
          <w:rFonts w:ascii="Times New Roman"/>
          <w:b w:val="false"/>
          <w:i w:val="false"/>
          <w:color w:val="000000"/>
          <w:sz w:val="28"/>
        </w:rPr>
        <w:t xml:space="preserve">
      6. Мамлют ауданы әкімдігінің 2009 жылғы 16 ақпандағы № 22 </w:t>
      </w:r>
      <w:r>
        <w:rPr>
          <w:rFonts w:ascii="Times New Roman"/>
          <w:b w:val="false"/>
          <w:i w:val="false"/>
          <w:color w:val="000000"/>
          <w:sz w:val="28"/>
        </w:rPr>
        <w:t>қаулысы</w:t>
      </w:r>
      <w:r>
        <w:rPr>
          <w:rFonts w:ascii="Times New Roman"/>
          <w:b w:val="false"/>
          <w:i w:val="false"/>
          <w:color w:val="000000"/>
          <w:sz w:val="28"/>
        </w:rPr>
        <w:t xml:space="preserve"> (2009 жылғы 13 наурызда № 13-10-78 мемлекеттік тіркеу тізімінде тіркелген) күшін жойған деп танылсын, 2009 жылдың 20 наурызында № 13 «Знамя труда» газетінде жарияланған.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С.Б. Бәкеевке жүктелсін.</w:t>
      </w:r>
      <w:r>
        <w:br/>
      </w:r>
      <w:r>
        <w:rPr>
          <w:rFonts w:ascii="Times New Roman"/>
          <w:b w:val="false"/>
          <w:i w:val="false"/>
          <w:color w:val="000000"/>
          <w:sz w:val="28"/>
        </w:rPr>
        <w:t>
</w:t>
      </w:r>
      <w:r>
        <w:rPr>
          <w:rFonts w:ascii="Times New Roman"/>
          <w:b w:val="false"/>
          <w:i w:val="false"/>
          <w:color w:val="000000"/>
          <w:sz w:val="28"/>
        </w:rPr>
        <w:t>
      8. Осы қаулы бұқаралық ақпарат құралдарында ресми бірінші рет жарияланғаннан күннен бастап қолданысқа енгізіледі.</w:t>
      </w:r>
    </w:p>
    <w:bookmarkEnd w:id="1"/>
    <w:p>
      <w:pPr>
        <w:spacing w:after="0"/>
        <w:ind w:left="0"/>
        <w:jc w:val="both"/>
      </w:pPr>
      <w:r>
        <w:rPr>
          <w:rFonts w:ascii="Times New Roman"/>
          <w:b w:val="false"/>
          <w:i/>
          <w:color w:val="000000"/>
          <w:sz w:val="28"/>
        </w:rPr>
        <w:t>      Мамлют ауданының әкімі                     Қ. Қалиев</w:t>
      </w:r>
    </w:p>
    <w:bookmarkStart w:name="z10"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2010 жылғы 19 наурыздағы № 78</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Қоғамдық жұмыстардың көлемі, түрлері, ұйымдардың тізімі</w:t>
      </w:r>
    </w:p>
    <w:p>
      <w:pPr>
        <w:spacing w:after="0"/>
        <w:ind w:left="0"/>
        <w:jc w:val="both"/>
      </w:pPr>
      <w:r>
        <w:rPr>
          <w:rFonts w:ascii="Times New Roman"/>
          <w:b w:val="false"/>
          <w:i w:val="false"/>
          <w:color w:val="ff0000"/>
          <w:sz w:val="28"/>
        </w:rPr>
        <w:t xml:space="preserve">      Ескерту. Косымша жаңа редакцияда - Солтүстік Қазақстан облысы  Мамлют аудандық әкімдігінің 2010.05.12 </w:t>
      </w:r>
      <w:r>
        <w:rPr>
          <w:rFonts w:ascii="Times New Roman"/>
          <w:b w:val="false"/>
          <w:i w:val="false"/>
          <w:color w:val="ff0000"/>
          <w:sz w:val="28"/>
        </w:rPr>
        <w:t>N 143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062"/>
        <w:gridCol w:w="2978"/>
        <w:gridCol w:w="3688"/>
        <w:gridCol w:w="1633"/>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және нақты жағдайлары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w:t>
            </w:r>
          </w:p>
          <w:p>
            <w:pPr>
              <w:spacing w:after="20"/>
              <w:ind w:left="20"/>
              <w:jc w:val="both"/>
            </w:pPr>
            <w:r>
              <w:rPr>
                <w:rFonts w:ascii="Times New Roman"/>
                <w:b w:val="false"/>
                <w:i w:val="false"/>
                <w:color w:val="000000"/>
                <w:sz w:val="20"/>
              </w:rPr>
              <w:t>саны</w:t>
            </w:r>
          </w:p>
        </w:tc>
      </w:tr>
      <w:tr>
        <w:trPr>
          <w:trHeight w:val="165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Андреев селолық округі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ағаштарды отырғызу, 9000 шаршы метр аумақты жинау. 50 түп ағаштарды кесу, 2900 шаршы метр гүл егетін жерлерді қазу, 5200 шаршы метр жол жиегіндегі өсіп кеткен шөпті шабу, 60 тіреулерді ағарту, 60 тіреулерді, 45 шаршы метр қоршауларды жөндеу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Жалғыз басты ауыратын қарт азаматтарға әлеуметтік қыз</w:t>
            </w:r>
            <w:r>
              <w:br/>
            </w:r>
            <w:r>
              <w:rPr>
                <w:rFonts w:ascii="Times New Roman"/>
                <w:b w:val="false"/>
                <w:i w:val="false"/>
                <w:color w:val="000000"/>
                <w:sz w:val="20"/>
              </w:rPr>
              <w:t>
меткерлердің көмектесуі, азық-түлік, дәрі-дәрмек сатып алу, бөлмелерді жинау, қабырғаларды ағарту, еденді сырлау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Белое селолық округі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ағашты отырғызу, 7000 шаршы метр аумақты жинау, 5000 шаршы метр қар тазалау, 10300 шаршы метр жол жиегіндегі өсіп кеткен шөпті шабу, 1200 шаршы метр гүл егетін жерлерді қазу, 15 тіреулерді, 15 ашаларды ағарту 100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785"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Краснознамен селолық округі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ағаш отырғызу, 12000 шаршы метр селолық округтің аумағын жинау, 350 шаршы метр қар тазалау, 50 бағандарды ағарту, 100 ағашты ағарту, 400 ағаштың бұтағын кесу, жол жиегіндегі 18400 шаршы метр шөпті шабу, 1500 шаршы метр гүл егетін жердің шөбін жұлу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істі қалыптастыру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Пригород селолық округі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 аумақты жинау, 350 текше метр қарын тазалау, 300 ағашты отырғызу, арам шөпті шабу - 1000 шаршы метр, 50 қаңғырған иттерді аулау, 10 тіркеулерді, 10 бағанды ағарту 100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істі қалыптстыру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 тастайтын жерлерді, жайластыру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Елді мекендердегі жолдарды жөндеуде көмектесу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аз қамтылған топтарына көмір әкелуге және түсіруге көмек беру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шаршы метр отын, 50 тонна көмір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өңдеу де және сақтауға дайындауда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істі қалыптастыру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05"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текше метр қар тазалау, 1000 шаршы метр қоқысты жинау, 25 қоршауды, 25 тіреулерді ағарту, жол жиегіндегі 10400 шаршы метр шөпті шабу 10 орындықтарды сырлау, бүркекті тазалау, 25 гүл егетін жерді қазу, ағарту, 50 ағашты кесу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Саябақтар</w:t>
            </w:r>
            <w:r>
              <w:br/>
            </w:r>
            <w:r>
              <w:rPr>
                <w:rFonts w:ascii="Times New Roman"/>
                <w:b w:val="false"/>
                <w:i w:val="false"/>
                <w:color w:val="000000"/>
                <w:sz w:val="20"/>
              </w:rPr>
              <w:t>
дың аумағын жайластыруға және қорғауға көмектесу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 метр саябақтың аумағын жинау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 жинайтын жерді жайластыру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 жердің 25 шаршы метр аумағын тазалау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4.Мелиорациялық жұмыстар жүргізуде, сонымен бірге көктемгі су тасқынына байланысты жұмыстарда көмектесу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құбырларды қоқыстан тазалау – 100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өңдеу де және сақтауға дайындауда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2100 істі қалыптастыру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елді мекендерде қоғамдық тәртіпті қамтамасыз ету, құқық қорғау органдарына, отрядтарға көмектесу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істі қалыптастыру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тілдегі өтініштер бойынша іс жүргізуде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істі құрау, құжаттарды (мәтіндерді, хаттарды, есептерді) аудару 1500 құжат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Отын дайындау, халықтың аз қамтылған топтарына көмір әкелуге және түсіруге көмек беру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55 текше метр, көмір дайындау 45 тонна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05"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Воскресенов селолық округі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егу, кесу, 50 ағаш, елді мекенді жерлерді жинау 16300 шаршы метр, жол жиегіндегі шөпті шабу - 5000 шаршы метр, гүл егетін жерлерді бөлу - 1000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 құрау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Отын дайындауға халықтың аз қамтылған топтарына көмір әкелуге және түсіруге көмек беру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45 текше метр көмір дайындау 50 тонна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785"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Дубровное селолық округі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- 250 текше метр, аумақты қөгалдандыру және көріктендіру - 15000 шаршы метр, көшеттерді отырғызу, гүл егетін жерлерді бөлу - түп жас ағаштарды кесу - 30 Тіреулерді, қоршауларды ағарту - 25 дана 100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тағайындауда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істерді қалыптастыру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мекендердегі жолдарды жөндеуде көмектесу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Қызыләскер селолық округі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2000 шаршы метр, 100 түп ағаш отырғызу, жол жиегіндегі шөпті шабу - 10400 шаршы метр, тіреулерді, бағандарды ағарту - 35 дана 100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Ленин селолық округі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12000 шаршы метр, ағаштарды кесу, отырғызу, - 10 түп, гүл егетін жерлерді қазу - 2140 шаршы метр, Жол жиегіндегі шөпті шабу – 12100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35"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Леденев селолық округі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 аумақты тазарту 10000 шаршы метр, ағаштарды ағарту 25 дана, ағаштарды кесу 10 түп, жол жиегіндегі шөпті шабу – 20000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 дайындауға халықтың аз қамтылған топтарына көмір әкелуге және түсіруге көмек беру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- 50 текше метр, көмір дайындау - 85 тонн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Новомихайлов селолық округі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 аумақты тазарту 10000 шаршы метр, ағаштарды ағарту -15 дана, ағаштарды кесу - 15 түп, ағаштарды, тіреулерді ағарту, бағананы 10 дана 50 шаршы метр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Становое селолық округі әкімінің аппараты» мемлекеттік мекемесі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көріктендіруде көмек көрсету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-15000 шаршы метр, ағаш отырғызу – 500 түп, 200 ағашты ағарту - дана, 100 шаршы метр қоршауды жөндеу, 5000 шаршы метр шөп шабу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тілде түскен өтініштердің ісін жүргүзуде көмектесу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құжатты қалыптастыру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