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d5da" w14:textId="863d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1983-1992 жылы туған азаматтардың 2010 жылдың сәуір-маусымында және қазан-желтоқсанында жедел әскери қызметке шақыруын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Мамлют аудандық әкімдігінің 2010 жылғы 22 сәуірдегі N 106 қаулысы. Солтүстік Қазақстан облысы Мамлют ауданының Әділет басқармасында 2010 жылғы 29 сәуірде N 13-10-111 тіркелді. Күші жойылды - (Солтүстік Қазақстан облысы Мамлют аудандық әкімінің 2013 жылғы 14 қаңтардағы N 02-08-02-02/37)</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Мамлют аудандық әкімінің 14.01.2013 N 02-08-02-02/37)</w:t>
      </w:r>
    </w:p>
    <w:bookmarkEnd w:id="0"/>
    <w:bookmarkStart w:name="z2" w:id="1"/>
    <w:p>
      <w:pPr>
        <w:spacing w:after="0"/>
        <w:ind w:left="0"/>
        <w:jc w:val="both"/>
      </w:pPr>
      <w:r>
        <w:rPr>
          <w:rFonts w:ascii="Times New Roman"/>
          <w:b w:val="false"/>
          <w:i w:val="false"/>
          <w:color w:val="000000"/>
          <w:sz w:val="28"/>
        </w:rPr>
        <w:t>      Қазақстан Республикасы «Әскери міндет және әскери қызмет туралы» 2005 жылғы 8 шілдедегі № 74 Заңының 19-бабы </w:t>
      </w:r>
      <w:r>
        <w:rPr>
          <w:rFonts w:ascii="Times New Roman"/>
          <w:b w:val="false"/>
          <w:i w:val="false"/>
          <w:color w:val="000000"/>
          <w:sz w:val="28"/>
        </w:rPr>
        <w:t>3-тармағына</w:t>
      </w:r>
      <w:r>
        <w:rPr>
          <w:rFonts w:ascii="Times New Roman"/>
          <w:b w:val="false"/>
          <w:i w:val="false"/>
          <w:color w:val="000000"/>
          <w:sz w:val="28"/>
        </w:rPr>
        <w:t>, </w:t>
      </w:r>
      <w:r>
        <w:rPr>
          <w:rFonts w:ascii="Times New Roman"/>
          <w:b w:val="false"/>
          <w:i w:val="false"/>
          <w:color w:val="000000"/>
          <w:sz w:val="28"/>
        </w:rPr>
        <w:t>23-бабына</w:t>
      </w:r>
      <w:r>
        <w:rPr>
          <w:rFonts w:ascii="Times New Roman"/>
          <w:b w:val="false"/>
          <w:i w:val="false"/>
          <w:color w:val="000000"/>
          <w:sz w:val="28"/>
        </w:rPr>
        <w:t>, Қазақстан Республикасы «Қазақстан Республикасындағы жергілікті мемлекеттік басқару және өзін-өзі басқару туралы» 2001 жылғы 23 қаңтардағы № 148 Заңының 31-бабы 1-тармағы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2010 жылғы 29 наурыз № 960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«Азаматтарды әскери қызметке шақыруды ұйымдастыру және өткізу Ережесін бекіту туралы» 2006 жылғы 30 маусымдағы № 623 </w:t>
      </w:r>
      <w:r>
        <w:rPr>
          <w:rFonts w:ascii="Times New Roman"/>
          <w:b w:val="false"/>
          <w:i w:val="false"/>
          <w:color w:val="000000"/>
          <w:sz w:val="28"/>
        </w:rPr>
        <w:t>қаулысына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Комитетінің шекара қызметіне, Қазақстан Республикасының Республикалық гвардиясына, Қазақстан Республикасының төтенше жағдайлар жөніндегі Министрлігіне әскерге шақырудан қалдырылуға немесе босатылуға құқығы жоқ он сегізден бастап жиырма жеті жасқа дейінгі, сонымен қатар жиырма жеті жасқа толмаған және әскери қызметтің белгіленген мерзімдерін өтемеген, оқу орындарынан шығарылған азаматтар 2010 жылдың сәуір-маусымында және қазан-желтоқсанында жедел әскери қызметке шақырылсын.</w:t>
      </w:r>
      <w:r>
        <w:br/>
      </w:r>
      <w:r>
        <w:rPr>
          <w:rFonts w:ascii="Times New Roman"/>
          <w:b w:val="false"/>
          <w:i w:val="false"/>
          <w:color w:val="000000"/>
          <w:sz w:val="28"/>
        </w:rPr>
        <w:t>
</w:t>
      </w:r>
      <w:r>
        <w:rPr>
          <w:rFonts w:ascii="Times New Roman"/>
          <w:b w:val="false"/>
          <w:i w:val="false"/>
          <w:color w:val="000000"/>
          <w:sz w:val="28"/>
        </w:rPr>
        <w:t>
      2. Әскерге шақыртуды жүргізу үшін төмендегі құрамда комиссия құрылсын: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5893"/>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Дүйсекин Амангелді</w:t>
            </w:r>
            <w:r>
              <w:br/>
            </w:r>
            <w:r>
              <w:rPr>
                <w:rFonts w:ascii="Times New Roman"/>
                <w:b w:val="false"/>
                <w:i w:val="false"/>
                <w:color w:val="000000"/>
                <w:sz w:val="20"/>
              </w:rPr>
              <w:t xml:space="preserve">
Еркебұланұлы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Мамлют ауданының қорғаныс</w:t>
            </w:r>
            <w:r>
              <w:br/>
            </w:r>
            <w:r>
              <w:rPr>
                <w:rFonts w:ascii="Times New Roman"/>
                <w:b w:val="false"/>
                <w:i w:val="false"/>
                <w:color w:val="000000"/>
                <w:sz w:val="20"/>
              </w:rPr>
              <w:t>
істері жөніндегі бөлімі»</w:t>
            </w:r>
            <w:r>
              <w:br/>
            </w:r>
            <w:r>
              <w:rPr>
                <w:rFonts w:ascii="Times New Roman"/>
                <w:b w:val="false"/>
                <w:i w:val="false"/>
                <w:color w:val="000000"/>
                <w:sz w:val="20"/>
              </w:rPr>
              <w:t>
мемлекеттік мекемесінің</w:t>
            </w:r>
            <w:r>
              <w:br/>
            </w:r>
            <w:r>
              <w:rPr>
                <w:rFonts w:ascii="Times New Roman"/>
                <w:b w:val="false"/>
                <w:i w:val="false"/>
                <w:color w:val="000000"/>
                <w:sz w:val="20"/>
              </w:rPr>
              <w:t>
бастығы (келісім бойынша)</w:t>
            </w:r>
            <w:r>
              <w:br/>
            </w:r>
            <w:r>
              <w:rPr>
                <w:rFonts w:ascii="Times New Roman"/>
                <w:b w:val="false"/>
                <w:i w:val="false"/>
                <w:color w:val="000000"/>
                <w:sz w:val="20"/>
              </w:rPr>
              <w:t>
әскерге шақырту комиссиясының</w:t>
            </w:r>
            <w:r>
              <w:br/>
            </w:r>
            <w:r>
              <w:rPr>
                <w:rFonts w:ascii="Times New Roman"/>
                <w:b w:val="false"/>
                <w:i w:val="false"/>
                <w:color w:val="000000"/>
                <w:sz w:val="20"/>
              </w:rPr>
              <w:t>
төрағасы</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Бәкеев Серік Болатұлы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 ауданы әкімінің</w:t>
            </w:r>
            <w:r>
              <w:br/>
            </w:r>
            <w:r>
              <w:rPr>
                <w:rFonts w:ascii="Times New Roman"/>
                <w:b w:val="false"/>
                <w:i w:val="false"/>
                <w:color w:val="000000"/>
                <w:sz w:val="20"/>
              </w:rPr>
              <w:t>
орынбасары, әскерге шақырту</w:t>
            </w:r>
            <w:r>
              <w:br/>
            </w:r>
            <w:r>
              <w:rPr>
                <w:rFonts w:ascii="Times New Roman"/>
                <w:b w:val="false"/>
                <w:i w:val="false"/>
                <w:color w:val="000000"/>
                <w:sz w:val="20"/>
              </w:rPr>
              <w:t>
комиссиясы төрағасының</w:t>
            </w:r>
            <w:r>
              <w:br/>
            </w:r>
            <w:r>
              <w:rPr>
                <w:rFonts w:ascii="Times New Roman"/>
                <w:b w:val="false"/>
                <w:i w:val="false"/>
                <w:color w:val="000000"/>
                <w:sz w:val="20"/>
              </w:rPr>
              <w:t>
орынбасары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мүшелері:</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Күлбаев Ержан</w:t>
            </w:r>
            <w:r>
              <w:br/>
            </w:r>
            <w:r>
              <w:rPr>
                <w:rFonts w:ascii="Times New Roman"/>
                <w:b w:val="false"/>
                <w:i w:val="false"/>
                <w:color w:val="000000"/>
                <w:sz w:val="20"/>
              </w:rPr>
              <w:t>
Молдабекұлы</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Ішкі істер жөніндегі</w:t>
            </w:r>
            <w:r>
              <w:br/>
            </w:r>
            <w:r>
              <w:rPr>
                <w:rFonts w:ascii="Times New Roman"/>
                <w:b w:val="false"/>
                <w:i w:val="false"/>
                <w:color w:val="000000"/>
                <w:sz w:val="20"/>
              </w:rPr>
              <w:t>
Департаменті Мамлют ауданының</w:t>
            </w:r>
            <w:r>
              <w:br/>
            </w:r>
            <w:r>
              <w:rPr>
                <w:rFonts w:ascii="Times New Roman"/>
                <w:b w:val="false"/>
                <w:i w:val="false"/>
                <w:color w:val="000000"/>
                <w:sz w:val="20"/>
              </w:rPr>
              <w:t>
ішкі істер бөлімі»</w:t>
            </w:r>
            <w:r>
              <w:br/>
            </w:r>
            <w:r>
              <w:rPr>
                <w:rFonts w:ascii="Times New Roman"/>
                <w:b w:val="false"/>
                <w:i w:val="false"/>
                <w:color w:val="000000"/>
                <w:sz w:val="20"/>
              </w:rPr>
              <w:t>
мемлекеттік мекеме бастығының</w:t>
            </w:r>
            <w:r>
              <w:br/>
            </w:r>
            <w:r>
              <w:rPr>
                <w:rFonts w:ascii="Times New Roman"/>
                <w:b w:val="false"/>
                <w:i w:val="false"/>
                <w:color w:val="000000"/>
                <w:sz w:val="20"/>
              </w:rPr>
              <w:t>
орынбасары (келісім бойынша)</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Кузина Тамара Ивановна</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Денсаулық сақтау министрлігі</w:t>
            </w:r>
            <w:r>
              <w:br/>
            </w:r>
            <w:r>
              <w:rPr>
                <w:rFonts w:ascii="Times New Roman"/>
                <w:b w:val="false"/>
                <w:i w:val="false"/>
                <w:color w:val="000000"/>
                <w:sz w:val="20"/>
              </w:rPr>
              <w:t>
Солтүстік Қазақстан облысы</w:t>
            </w:r>
            <w:r>
              <w:br/>
            </w:r>
            <w:r>
              <w:rPr>
                <w:rFonts w:ascii="Times New Roman"/>
                <w:b w:val="false"/>
                <w:i w:val="false"/>
                <w:color w:val="000000"/>
                <w:sz w:val="20"/>
              </w:rPr>
              <w:t>
әкімдігі Мамлют орталық</w:t>
            </w:r>
            <w:r>
              <w:br/>
            </w:r>
            <w:r>
              <w:rPr>
                <w:rFonts w:ascii="Times New Roman"/>
                <w:b w:val="false"/>
                <w:i w:val="false"/>
                <w:color w:val="000000"/>
                <w:sz w:val="20"/>
              </w:rPr>
              <w:t>
аудандық ауруханасы</w:t>
            </w:r>
            <w:r>
              <w:br/>
            </w:r>
            <w:r>
              <w:rPr>
                <w:rFonts w:ascii="Times New Roman"/>
                <w:b w:val="false"/>
                <w:i w:val="false"/>
                <w:color w:val="000000"/>
                <w:sz w:val="20"/>
              </w:rPr>
              <w:t>
коммуналдық қазыналық</w:t>
            </w:r>
            <w:r>
              <w:br/>
            </w:r>
            <w:r>
              <w:rPr>
                <w:rFonts w:ascii="Times New Roman"/>
                <w:b w:val="false"/>
                <w:i w:val="false"/>
                <w:color w:val="000000"/>
                <w:sz w:val="20"/>
              </w:rPr>
              <w:t>
кәсіпорны бас дәрігерінің</w:t>
            </w:r>
            <w:r>
              <w:br/>
            </w:r>
            <w:r>
              <w:rPr>
                <w:rFonts w:ascii="Times New Roman"/>
                <w:b w:val="false"/>
                <w:i w:val="false"/>
                <w:color w:val="000000"/>
                <w:sz w:val="20"/>
              </w:rPr>
              <w:t>
орынбасары, медициналық</w:t>
            </w:r>
            <w:r>
              <w:br/>
            </w:r>
            <w:r>
              <w:rPr>
                <w:rFonts w:ascii="Times New Roman"/>
                <w:b w:val="false"/>
                <w:i w:val="false"/>
                <w:color w:val="000000"/>
                <w:sz w:val="20"/>
              </w:rPr>
              <w:t>
комиссия төрайымы (келісім</w:t>
            </w:r>
            <w:r>
              <w:br/>
            </w:r>
            <w:r>
              <w:rPr>
                <w:rFonts w:ascii="Times New Roman"/>
                <w:b w:val="false"/>
                <w:i w:val="false"/>
                <w:color w:val="000000"/>
                <w:sz w:val="20"/>
              </w:rPr>
              <w:t>
бойынша)</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Токарева Елена</w:t>
            </w:r>
            <w:r>
              <w:br/>
            </w:r>
            <w:r>
              <w:rPr>
                <w:rFonts w:ascii="Times New Roman"/>
                <w:b w:val="false"/>
                <w:i w:val="false"/>
                <w:color w:val="000000"/>
                <w:sz w:val="20"/>
              </w:rPr>
              <w:t xml:space="preserve">
Петровна </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r>
              <w:br/>
            </w:r>
            <w:r>
              <w:rPr>
                <w:rFonts w:ascii="Times New Roman"/>
                <w:b w:val="false"/>
                <w:i w:val="false"/>
                <w:color w:val="000000"/>
                <w:sz w:val="20"/>
              </w:rPr>
              <w:t>
облысының денсаулық сақтау</w:t>
            </w:r>
            <w:r>
              <w:br/>
            </w:r>
            <w:r>
              <w:rPr>
                <w:rFonts w:ascii="Times New Roman"/>
                <w:b w:val="false"/>
                <w:i w:val="false"/>
                <w:color w:val="000000"/>
                <w:sz w:val="20"/>
              </w:rPr>
              <w:t>
Министрлігінің Мамлют</w:t>
            </w:r>
            <w:r>
              <w:br/>
            </w:r>
            <w:r>
              <w:rPr>
                <w:rFonts w:ascii="Times New Roman"/>
                <w:b w:val="false"/>
                <w:i w:val="false"/>
                <w:color w:val="000000"/>
                <w:sz w:val="20"/>
              </w:rPr>
              <w:t>
ауданының орталық аудандық</w:t>
            </w:r>
            <w:r>
              <w:br/>
            </w:r>
            <w:r>
              <w:rPr>
                <w:rFonts w:ascii="Times New Roman"/>
                <w:b w:val="false"/>
                <w:i w:val="false"/>
                <w:color w:val="000000"/>
                <w:sz w:val="20"/>
              </w:rPr>
              <w:t>
ауруханасы» шаруашылық</w:t>
            </w:r>
            <w:r>
              <w:br/>
            </w:r>
            <w:r>
              <w:rPr>
                <w:rFonts w:ascii="Times New Roman"/>
                <w:b w:val="false"/>
                <w:i w:val="false"/>
                <w:color w:val="000000"/>
                <w:sz w:val="20"/>
              </w:rPr>
              <w:t>
жүргізу құқық бойынша</w:t>
            </w:r>
            <w:r>
              <w:br/>
            </w:r>
            <w:r>
              <w:rPr>
                <w:rFonts w:ascii="Times New Roman"/>
                <w:b w:val="false"/>
                <w:i w:val="false"/>
                <w:color w:val="000000"/>
                <w:sz w:val="20"/>
              </w:rPr>
              <w:t>
коммуналдық мемлекеттік</w:t>
            </w:r>
            <w:r>
              <w:br/>
            </w:r>
            <w:r>
              <w:rPr>
                <w:rFonts w:ascii="Times New Roman"/>
                <w:b w:val="false"/>
                <w:i w:val="false"/>
                <w:color w:val="000000"/>
                <w:sz w:val="20"/>
              </w:rPr>
              <w:t>
кәсіпорын поликлиникасының</w:t>
            </w:r>
            <w:r>
              <w:br/>
            </w:r>
            <w:r>
              <w:rPr>
                <w:rFonts w:ascii="Times New Roman"/>
                <w:b w:val="false"/>
                <w:i w:val="false"/>
                <w:color w:val="000000"/>
                <w:sz w:val="20"/>
              </w:rPr>
              <w:t>
медбибісі, комиссиясының</w:t>
            </w:r>
            <w:r>
              <w:br/>
            </w:r>
            <w:r>
              <w:rPr>
                <w:rFonts w:ascii="Times New Roman"/>
                <w:b w:val="false"/>
                <w:i w:val="false"/>
                <w:color w:val="000000"/>
                <w:sz w:val="20"/>
              </w:rPr>
              <w:t>
хатшысы</w:t>
            </w:r>
          </w:p>
        </w:tc>
      </w:tr>
    </w:tbl>
    <w:bookmarkStart w:name="z4" w:id="2"/>
    <w:p>
      <w:pPr>
        <w:spacing w:after="0"/>
        <w:ind w:left="0"/>
        <w:jc w:val="both"/>
      </w:pPr>
      <w:r>
        <w:rPr>
          <w:rFonts w:ascii="Times New Roman"/>
          <w:b w:val="false"/>
          <w:i w:val="false"/>
          <w:color w:val="000000"/>
          <w:sz w:val="28"/>
        </w:rPr>
        <w:t>
      3. Селолық округтердің әкімдеріне медициналық және әскерге шақырту комиссиясын және әскери қызметті өту үшін азаматтарды жеткізуді қамтамасыз етсін.</w:t>
      </w:r>
      <w:r>
        <w:br/>
      </w:r>
      <w:r>
        <w:rPr>
          <w:rFonts w:ascii="Times New Roman"/>
          <w:b w:val="false"/>
          <w:i w:val="false"/>
          <w:color w:val="000000"/>
          <w:sz w:val="28"/>
        </w:rPr>
        <w:t>
</w:t>
      </w:r>
      <w:r>
        <w:rPr>
          <w:rFonts w:ascii="Times New Roman"/>
          <w:b w:val="false"/>
          <w:i w:val="false"/>
          <w:color w:val="000000"/>
          <w:sz w:val="28"/>
        </w:rPr>
        <w:t>
      4. «Солтүстік Қазақстан облысының денсаулық сақтау Министрлігінің Мамлют ауданының орталық аудандық ауруханасы» шаруашылық жүргізу құқық бойынша коммуналдық мемлекеттік кәсіпорнына ұсынамын (келісім бойынша);</w:t>
      </w:r>
      <w:r>
        <w:br/>
      </w:r>
      <w:r>
        <w:rPr>
          <w:rFonts w:ascii="Times New Roman"/>
          <w:b w:val="false"/>
          <w:i w:val="false"/>
          <w:color w:val="000000"/>
          <w:sz w:val="28"/>
        </w:rPr>
        <w:t>
      - медициналық комиссияны білікті дәрігер-мамандармен және орта медициналық персоналмен жинақтасын;</w:t>
      </w:r>
      <w:r>
        <w:br/>
      </w:r>
      <w:r>
        <w:rPr>
          <w:rFonts w:ascii="Times New Roman"/>
          <w:b w:val="false"/>
          <w:i w:val="false"/>
          <w:color w:val="000000"/>
          <w:sz w:val="28"/>
        </w:rPr>
        <w:t>
      - әскерге шақыру пунктін қажет дәрі-дәрмекпен, құралдармен, медициналық және шаруашылық мүлікпен қамтамасыз етсін;</w:t>
      </w:r>
      <w:r>
        <w:br/>
      </w:r>
      <w:r>
        <w:rPr>
          <w:rFonts w:ascii="Times New Roman"/>
          <w:b w:val="false"/>
          <w:i w:val="false"/>
          <w:color w:val="000000"/>
          <w:sz w:val="28"/>
        </w:rPr>
        <w:t>
      - медициналық қызмет көрсетуді және айқындалған ауруларды емдеу және стационарлық тексеру үшін қажет орындар санын қамтамасыз ету.</w:t>
      </w:r>
      <w:r>
        <w:br/>
      </w:r>
      <w:r>
        <w:rPr>
          <w:rFonts w:ascii="Times New Roman"/>
          <w:b w:val="false"/>
          <w:i w:val="false"/>
          <w:color w:val="000000"/>
          <w:sz w:val="28"/>
        </w:rPr>
        <w:t>
</w:t>
      </w:r>
      <w:r>
        <w:rPr>
          <w:rFonts w:ascii="Times New Roman"/>
          <w:b w:val="false"/>
          <w:i w:val="false"/>
          <w:color w:val="000000"/>
          <w:sz w:val="28"/>
        </w:rPr>
        <w:t>
      5. «Солтүстік Қазақстан облысының Ішкі істер жөніндегі Департаментінің Мамлют ауданының ішкі істер бөлімі» мемлекеттік мекемесіне ұсынылсын (келісім бойынша):</w:t>
      </w:r>
      <w:r>
        <w:br/>
      </w:r>
      <w:r>
        <w:rPr>
          <w:rFonts w:ascii="Times New Roman"/>
          <w:b w:val="false"/>
          <w:i w:val="false"/>
          <w:color w:val="000000"/>
          <w:sz w:val="28"/>
        </w:rPr>
        <w:t>
      әскери міндетті орындаудан бас тартқан тұлғаларды ұстауды және әскерге тіркеуге келуін іске асырсын;</w:t>
      </w:r>
      <w:r>
        <w:br/>
      </w:r>
      <w:r>
        <w:rPr>
          <w:rFonts w:ascii="Times New Roman"/>
          <w:b w:val="false"/>
          <w:i w:val="false"/>
          <w:color w:val="000000"/>
          <w:sz w:val="28"/>
        </w:rPr>
        <w:t>
      әскерге шақырту комиссиясының жұмысы және әскерге шақырылушыларды облыстық жинау пунктіне жіберу кезінде қоғамдық тәртіптің сақталуын қамтамасыз етсін.</w:t>
      </w:r>
      <w:r>
        <w:br/>
      </w:r>
      <w:r>
        <w:rPr>
          <w:rFonts w:ascii="Times New Roman"/>
          <w:b w:val="false"/>
          <w:i w:val="false"/>
          <w:color w:val="000000"/>
          <w:sz w:val="28"/>
        </w:rPr>
        <w:t>
</w:t>
      </w:r>
      <w:r>
        <w:rPr>
          <w:rFonts w:ascii="Times New Roman"/>
          <w:b w:val="false"/>
          <w:i w:val="false"/>
          <w:color w:val="000000"/>
          <w:sz w:val="28"/>
        </w:rPr>
        <w:t>
      6. Мемлекеттік мекемесі «Солтүстік Қазақстан облысының Мамлют ауданының Мәдениет және тілдерді дамыту бөліміне» әскерге шақыру және азаматтарды мерзімді әскери қызметке жөнелту кезінде әскерге шақырылушылардың соғыс және еңбек ардагерлерімен, әскер-интернационалистермен кездесулерін, әскери патриоттық тақырыпқа көркемөнерпаздар ұжымдарының өнер көрсетуін өткізуді ұйымдастырсын.</w:t>
      </w:r>
      <w:r>
        <w:br/>
      </w:r>
      <w:r>
        <w:rPr>
          <w:rFonts w:ascii="Times New Roman"/>
          <w:b w:val="false"/>
          <w:i w:val="false"/>
          <w:color w:val="000000"/>
          <w:sz w:val="28"/>
        </w:rPr>
        <w:t>
</w:t>
      </w:r>
      <w:r>
        <w:rPr>
          <w:rFonts w:ascii="Times New Roman"/>
          <w:b w:val="false"/>
          <w:i w:val="false"/>
          <w:color w:val="000000"/>
          <w:sz w:val="28"/>
        </w:rPr>
        <w:t>
      7. Мемлекеттік мекемесі «Солтүстік Қазақстан облысының Мамлют ауданының қаржы бөлімі» жергілікті бюджет есебінде осы мақсаттарға қарастырылған қаржы шегінде азаматтарды әскерге шақырту іс-шараларына шығыстарды өз уақытында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8. Мемлекеттік мекемесі «Солтүстік Қазақстан облысының Мамлют ауданының дене шынықтыру және спорт бөліміне» әскерге шақыру пунктінде спорттық көпшілік іс-шараларды өткізуді және азаматтардың дене дайындығын тексеруді ұйымдастырсын.</w:t>
      </w:r>
      <w:r>
        <w:br/>
      </w:r>
      <w:r>
        <w:rPr>
          <w:rFonts w:ascii="Times New Roman"/>
          <w:b w:val="false"/>
          <w:i w:val="false"/>
          <w:color w:val="000000"/>
          <w:sz w:val="28"/>
        </w:rPr>
        <w:t>
</w:t>
      </w:r>
      <w:r>
        <w:rPr>
          <w:rFonts w:ascii="Times New Roman"/>
          <w:b w:val="false"/>
          <w:i w:val="false"/>
          <w:color w:val="000000"/>
          <w:sz w:val="28"/>
        </w:rPr>
        <w:t>
      9. «Солтүстік Қазақстан облысының Мамлют аудандық әкімінің аппараты» мемлекеттік мекеме басшысы жедел әскери қызметке шақыруына ұйымдастыруына мақсаттарына өз уақытында орынның бюджет қаражатынан қажетті ақысын қолдауын қамтамасыз етсін.</w:t>
      </w:r>
      <w:r>
        <w:br/>
      </w:r>
      <w:r>
        <w:rPr>
          <w:rFonts w:ascii="Times New Roman"/>
          <w:b w:val="false"/>
          <w:i w:val="false"/>
          <w:color w:val="000000"/>
          <w:sz w:val="28"/>
        </w:rPr>
        <w:t>
</w:t>
      </w:r>
      <w:r>
        <w:rPr>
          <w:rFonts w:ascii="Times New Roman"/>
          <w:b w:val="false"/>
          <w:i w:val="false"/>
          <w:color w:val="000000"/>
          <w:sz w:val="28"/>
        </w:rPr>
        <w:t>
      10. «Солтүстік Қазақстан облысының Мамлют ауданының Қорғаныс істері жөніндегі бөлімі» мемлекеттік мекемесі (келісім бойынша) әскерге шақыру пунктін ұйымдастыруын өткізу қамтамасыз етсін; кезекті әскерге шақырушыларды тексеру және мерзімдік әскери қызметке шақырылғандарды облыстық жинау пунктіне жеткізу үшін автокөлікті жалдауды жүргізілсін.</w:t>
      </w:r>
      <w:r>
        <w:br/>
      </w:r>
      <w:r>
        <w:rPr>
          <w:rFonts w:ascii="Times New Roman"/>
          <w:b w:val="false"/>
          <w:i w:val="false"/>
          <w:color w:val="000000"/>
          <w:sz w:val="28"/>
        </w:rPr>
        <w:t>
</w:t>
      </w:r>
      <w:r>
        <w:rPr>
          <w:rFonts w:ascii="Times New Roman"/>
          <w:b w:val="false"/>
          <w:i w:val="false"/>
          <w:color w:val="000000"/>
          <w:sz w:val="28"/>
        </w:rPr>
        <w:t>
      11. Осы қаулының орындалуын бақылау аудан әкімінің орынбасары С.Б.Бәкеевке жүктелсін.</w:t>
      </w:r>
      <w:r>
        <w:br/>
      </w:r>
      <w:r>
        <w:rPr>
          <w:rFonts w:ascii="Times New Roman"/>
          <w:b w:val="false"/>
          <w:i w:val="false"/>
          <w:color w:val="000000"/>
          <w:sz w:val="28"/>
        </w:rPr>
        <w:t>
</w:t>
      </w:r>
      <w:r>
        <w:rPr>
          <w:rFonts w:ascii="Times New Roman"/>
          <w:b w:val="false"/>
          <w:i w:val="false"/>
          <w:color w:val="000000"/>
          <w:sz w:val="28"/>
        </w:rPr>
        <w:t>
      12. Осы қаулы бірінші ресми жарияланған күннен бастап қолданысқа енгізіледі.</w:t>
      </w:r>
    </w:p>
    <w:bookmarkEnd w:id="2"/>
    <w:p>
      <w:pPr>
        <w:spacing w:after="0"/>
        <w:ind w:left="0"/>
        <w:jc w:val="both"/>
      </w:pPr>
      <w:r>
        <w:rPr>
          <w:rFonts w:ascii="Times New Roman"/>
          <w:b w:val="false"/>
          <w:i/>
          <w:color w:val="000000"/>
          <w:sz w:val="28"/>
        </w:rPr>
        <w:t xml:space="preserve">      Мамлют </w:t>
      </w:r>
      <w:r>
        <w:rPr>
          <w:rFonts w:ascii="Times New Roman"/>
          <w:b w:val="false"/>
          <w:i/>
          <w:color w:val="000000"/>
          <w:sz w:val="28"/>
        </w:rPr>
        <w:t>ауданының әкімі                        Қ. Қалиев</w:t>
      </w:r>
    </w:p>
    <w:p>
      <w:pPr>
        <w:spacing w:after="0"/>
        <w:ind w:left="0"/>
        <w:jc w:val="both"/>
      </w:pPr>
      <w:r>
        <w:rPr>
          <w:rFonts w:ascii="Times New Roman"/>
          <w:b w:val="false"/>
          <w:i w:val="false"/>
          <w:color w:val="000000"/>
          <w:sz w:val="28"/>
        </w:rPr>
        <w:t>      </w:t>
      </w:r>
      <w:r>
        <w:rPr>
          <w:rFonts w:ascii="Times New Roman"/>
          <w:b w:val="false"/>
          <w:i/>
          <w:color w:val="000000"/>
          <w:sz w:val="28"/>
        </w:rPr>
        <w:t xml:space="preserve">Келісілді: </w:t>
      </w:r>
      <w:r>
        <w:br/>
      </w:r>
      <w:r>
        <w:rPr>
          <w:rFonts w:ascii="Times New Roman"/>
          <w:b w:val="false"/>
          <w:i w:val="false"/>
          <w:color w:val="000000"/>
          <w:sz w:val="28"/>
        </w:rPr>
        <w:t>
</w:t>
      </w:r>
      <w:r>
        <w:rPr>
          <w:rFonts w:ascii="Times New Roman"/>
          <w:b w:val="false"/>
          <w:i/>
          <w:color w:val="000000"/>
          <w:sz w:val="28"/>
        </w:rPr>
        <w:t>      «Солтүстік Қазақстан облысының</w:t>
      </w:r>
      <w:r>
        <w:br/>
      </w:r>
      <w:r>
        <w:rPr>
          <w:rFonts w:ascii="Times New Roman"/>
          <w:b w:val="false"/>
          <w:i w:val="false"/>
          <w:color w:val="000000"/>
          <w:sz w:val="28"/>
        </w:rPr>
        <w:t>
</w:t>
      </w:r>
      <w:r>
        <w:rPr>
          <w:rFonts w:ascii="Times New Roman"/>
          <w:b w:val="false"/>
          <w:i/>
          <w:color w:val="000000"/>
          <w:sz w:val="28"/>
        </w:rPr>
        <w:t>      Мамлют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w:t>
      </w:r>
      <w:r>
        <w:rPr>
          <w:rFonts w:ascii="Times New Roman"/>
          <w:b w:val="false"/>
          <w:i/>
          <w:color w:val="000000"/>
          <w:sz w:val="28"/>
        </w:rPr>
        <w:t xml:space="preserve"> мемлекеттік</w:t>
      </w:r>
      <w:r>
        <w:br/>
      </w:r>
      <w:r>
        <w:rPr>
          <w:rFonts w:ascii="Times New Roman"/>
          <w:b w:val="false"/>
          <w:i w:val="false"/>
          <w:color w:val="000000"/>
          <w:sz w:val="28"/>
        </w:rPr>
        <w:t>
</w:t>
      </w:r>
      <w:r>
        <w:rPr>
          <w:rFonts w:ascii="Times New Roman"/>
          <w:b w:val="false"/>
          <w:i/>
          <w:color w:val="000000"/>
          <w:sz w:val="28"/>
        </w:rPr>
        <w:t>      мекемесінің бастығы                           А. Дүйсекин</w:t>
      </w:r>
      <w:r>
        <w:br/>
      </w:r>
      <w:r>
        <w:rPr>
          <w:rFonts w:ascii="Times New Roman"/>
          <w:b w:val="false"/>
          <w:i w:val="false"/>
          <w:color w:val="000000"/>
          <w:sz w:val="28"/>
        </w:rPr>
        <w:t>
</w:t>
      </w:r>
      <w:r>
        <w:rPr>
          <w:rFonts w:ascii="Times New Roman"/>
          <w:b w:val="false"/>
          <w:i/>
          <w:color w:val="000000"/>
          <w:sz w:val="28"/>
        </w:rPr>
        <w:t>      (СҚО МА ҚІЖБ)</w:t>
      </w:r>
    </w:p>
    <w:p>
      <w:pPr>
        <w:spacing w:after="0"/>
        <w:ind w:left="0"/>
        <w:jc w:val="both"/>
      </w:pPr>
      <w:r>
        <w:rPr>
          <w:rFonts w:ascii="Times New Roman"/>
          <w:b w:val="false"/>
          <w:i w:val="false"/>
          <w:color w:val="000000"/>
          <w:sz w:val="28"/>
        </w:rPr>
        <w:t>      </w:t>
      </w:r>
      <w:r>
        <w:rPr>
          <w:rFonts w:ascii="Times New Roman"/>
          <w:b w:val="false"/>
          <w:i/>
          <w:color w:val="000000"/>
          <w:sz w:val="28"/>
        </w:rPr>
        <w:t xml:space="preserve">Солтүстік Қазақстан облысының </w:t>
      </w:r>
      <w:r>
        <w:br/>
      </w:r>
      <w:r>
        <w:rPr>
          <w:rFonts w:ascii="Times New Roman"/>
          <w:b w:val="false"/>
          <w:i w:val="false"/>
          <w:color w:val="000000"/>
          <w:sz w:val="28"/>
        </w:rPr>
        <w:t>
</w:t>
      </w:r>
      <w:r>
        <w:rPr>
          <w:rFonts w:ascii="Times New Roman"/>
          <w:b w:val="false"/>
          <w:i/>
          <w:color w:val="000000"/>
          <w:sz w:val="28"/>
        </w:rPr>
        <w:t>      Ішкі істер жөніндегі Департаментінің</w:t>
      </w:r>
      <w:r>
        <w:br/>
      </w:r>
      <w:r>
        <w:rPr>
          <w:rFonts w:ascii="Times New Roman"/>
          <w:b w:val="false"/>
          <w:i w:val="false"/>
          <w:color w:val="000000"/>
          <w:sz w:val="28"/>
        </w:rPr>
        <w:t>
</w:t>
      </w:r>
      <w:r>
        <w:rPr>
          <w:rFonts w:ascii="Times New Roman"/>
          <w:b w:val="false"/>
          <w:i/>
          <w:color w:val="000000"/>
          <w:sz w:val="28"/>
        </w:rPr>
        <w:t>      Мамлют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 бастығы                    Т.М. Тұғанбаев</w:t>
      </w:r>
      <w:r>
        <w:br/>
      </w:r>
      <w:r>
        <w:rPr>
          <w:rFonts w:ascii="Times New Roman"/>
          <w:b w:val="false"/>
          <w:i w:val="false"/>
          <w:color w:val="000000"/>
          <w:sz w:val="28"/>
        </w:rPr>
        <w:t>
</w:t>
      </w:r>
      <w:r>
        <w:rPr>
          <w:rFonts w:ascii="Times New Roman"/>
          <w:b w:val="false"/>
          <w:i/>
          <w:color w:val="000000"/>
          <w:sz w:val="28"/>
        </w:rPr>
        <w:t>      (СҚО ІІД МА ІІБ)</w:t>
      </w:r>
    </w:p>
    <w:p>
      <w:pPr>
        <w:spacing w:after="0"/>
        <w:ind w:left="0"/>
        <w:jc w:val="both"/>
      </w:pPr>
      <w:r>
        <w:rPr>
          <w:rFonts w:ascii="Times New Roman"/>
          <w:b w:val="false"/>
          <w:i w:val="false"/>
          <w:color w:val="000000"/>
          <w:sz w:val="28"/>
        </w:rPr>
        <w:t>      </w:t>
      </w:r>
      <w:r>
        <w:rPr>
          <w:rFonts w:ascii="Times New Roman"/>
          <w:b w:val="false"/>
          <w:i/>
          <w:color w:val="000000"/>
          <w:sz w:val="28"/>
        </w:rPr>
        <w:t xml:space="preserve">«Солтүстік Қазақстан облысының </w:t>
      </w:r>
      <w:r>
        <w:br/>
      </w:r>
      <w:r>
        <w:rPr>
          <w:rFonts w:ascii="Times New Roman"/>
          <w:b w:val="false"/>
          <w:i w:val="false"/>
          <w:color w:val="000000"/>
          <w:sz w:val="28"/>
        </w:rPr>
        <w:t>
</w:t>
      </w:r>
      <w:r>
        <w:rPr>
          <w:rFonts w:ascii="Times New Roman"/>
          <w:b w:val="false"/>
          <w:i/>
          <w:color w:val="000000"/>
          <w:sz w:val="28"/>
        </w:rPr>
        <w:t>      денсаулық сақтау Министрлігінің</w:t>
      </w:r>
      <w:r>
        <w:br/>
      </w:r>
      <w:r>
        <w:rPr>
          <w:rFonts w:ascii="Times New Roman"/>
          <w:b w:val="false"/>
          <w:i w:val="false"/>
          <w:color w:val="000000"/>
          <w:sz w:val="28"/>
        </w:rPr>
        <w:t>
</w:t>
      </w:r>
      <w:r>
        <w:rPr>
          <w:rFonts w:ascii="Times New Roman"/>
          <w:b w:val="false"/>
          <w:i/>
          <w:color w:val="000000"/>
          <w:sz w:val="28"/>
        </w:rPr>
        <w:t>      Мамлют ауданының орталық аудандық ауруханасы»</w:t>
      </w:r>
      <w:r>
        <w:br/>
      </w:r>
      <w:r>
        <w:rPr>
          <w:rFonts w:ascii="Times New Roman"/>
          <w:b w:val="false"/>
          <w:i w:val="false"/>
          <w:color w:val="000000"/>
          <w:sz w:val="28"/>
        </w:rPr>
        <w:t>
</w:t>
      </w:r>
      <w:r>
        <w:rPr>
          <w:rFonts w:ascii="Times New Roman"/>
          <w:b w:val="false"/>
          <w:i/>
          <w:color w:val="000000"/>
          <w:sz w:val="28"/>
        </w:rPr>
        <w:t>      шаруашылық жүргізу құқық бойынша коммуналдық</w:t>
      </w:r>
      <w:r>
        <w:br/>
      </w:r>
      <w:r>
        <w:rPr>
          <w:rFonts w:ascii="Times New Roman"/>
          <w:b w:val="false"/>
          <w:i w:val="false"/>
          <w:color w:val="000000"/>
          <w:sz w:val="28"/>
        </w:rPr>
        <w:t>
</w:t>
      </w:r>
      <w:r>
        <w:rPr>
          <w:rFonts w:ascii="Times New Roman"/>
          <w:b w:val="false"/>
          <w:i/>
          <w:color w:val="000000"/>
          <w:sz w:val="28"/>
        </w:rPr>
        <w:t>      мемлекеттік кәсіпорын поликлиникасының</w:t>
      </w:r>
      <w:r>
        <w:br/>
      </w:r>
      <w:r>
        <w:rPr>
          <w:rFonts w:ascii="Times New Roman"/>
          <w:b w:val="false"/>
          <w:i w:val="false"/>
          <w:color w:val="000000"/>
          <w:sz w:val="28"/>
        </w:rPr>
        <w:t>
</w:t>
      </w:r>
      <w:r>
        <w:rPr>
          <w:rFonts w:ascii="Times New Roman"/>
          <w:b w:val="false"/>
          <w:i/>
          <w:color w:val="000000"/>
          <w:sz w:val="28"/>
        </w:rPr>
        <w:t>      бас дәрігері                                  М.Г. Коробкова</w:t>
      </w:r>
      <w:r>
        <w:br/>
      </w:r>
      <w:r>
        <w:rPr>
          <w:rFonts w:ascii="Times New Roman"/>
          <w:b w:val="false"/>
          <w:i w:val="false"/>
          <w:color w:val="000000"/>
          <w:sz w:val="28"/>
        </w:rPr>
        <w:t>
</w:t>
      </w:r>
      <w:r>
        <w:rPr>
          <w:rFonts w:ascii="Times New Roman"/>
          <w:b w:val="false"/>
          <w:i/>
          <w:color w:val="000000"/>
          <w:sz w:val="28"/>
        </w:rPr>
        <w:t>      (ҚРДСМ СҚОӘ МОАА КМҚК)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