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c8c2" w14:textId="9e5c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Тайынша ауданы Келлер ауылдық округі елді мекендерінің құрамдық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Келлер селолық округі әкімінің 2010 жылғы 7 желтоқсандағы N 12 шешімі. Солтүстік Қазақстан облысы Тайынша ауданының Әділет басқармасында 2010 жылғы 21 желтоқсанда N 13-11-199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Барлық мәтін бойынша "селолық", "селосы" сөздері "ауылдық", "ауылы" сөздерімен ауыстырылды - Солтүстік Қазақстан облысы Тайынша ауданы Келлер ауылдық округі әкімінің 27.06.2018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 пікірін ескере отырып ауылдық округтің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Тайынша ауданы Келлер ауылдық округі елді мекендерінің құрамдық бөліктеріне қосымшаға сәйкес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округтің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Сердалинов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 ауылдық округі әкімінің 2010 жылғы 7 желтоқсандағы № 12 шешіміне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 Келлер ауылдық округі елді мекендерінің құрамдық бөліктеріне атау беру туралы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Богатыровка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Красноармейская бірінші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Зеленая екінші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Школьная үшінші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Кременчуг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Молодежная бірінші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Новая екінші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Горький үшінші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Мира төртінші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Центральный бесінші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Гагарин алтыншы көшесі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