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39de" w14:textId="3663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ұйымдарындағы төленетін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2010 жылғы 29 қарашадағы N 231 қаулысы. Солтүстік Қазақстан облысы Әділет департаментінде 2010 жылғы 13 желтоқсанда N 13-12-118 тіркелді. Күші жойылды - Солтүстік Қазақстан облысы Тимирязев аудандық әкімдігінің 2012 жылғы 27 қаңтардағы N 18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Тимирязев аудандық әкімдігінің 2012.01.27 </w:t>
      </w:r>
      <w:r>
        <w:rPr>
          <w:rFonts w:ascii="Times New Roman"/>
          <w:b w:val="false"/>
          <w:i w:val="false"/>
          <w:color w:val="ff0000"/>
          <w:sz w:val="28"/>
        </w:rPr>
        <w:t>N 18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 149 Заңының 7-бабы </w:t>
      </w:r>
      <w:r>
        <w:rPr>
          <w:rFonts w:ascii="Times New Roman"/>
          <w:b w:val="false"/>
          <w:i w:val="false"/>
          <w:color w:val="000000"/>
          <w:sz w:val="28"/>
        </w:rPr>
        <w:t>5) тармақшасына</w:t>
      </w:r>
      <w:r>
        <w:rPr>
          <w:rFonts w:ascii="Times New Roman"/>
          <w:b w:val="false"/>
          <w:i w:val="false"/>
          <w:color w:val="000000"/>
          <w:sz w:val="28"/>
        </w:rPr>
        <w:t>, 20-бабы </w:t>
      </w:r>
      <w:r>
        <w:rPr>
          <w:rFonts w:ascii="Times New Roman"/>
          <w:b w:val="false"/>
          <w:i w:val="false"/>
          <w:color w:val="000000"/>
          <w:sz w:val="28"/>
        </w:rPr>
        <w:t>5-тармағына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Тимирязев ауданының кәсіпорындары мен ұйымдарының, қоғамдық жұмыстардың түрлері мен көлемдерінің қоса беріліп отырған тізімі (мәтін бойынша әрі қарай – Тізім) бекітілсін.</w:t>
      </w:r>
      <w:r>
        <w:br/>
      </w:r>
      <w:r>
        <w:rPr>
          <w:rFonts w:ascii="Times New Roman"/>
          <w:b w:val="false"/>
          <w:i w:val="false"/>
          <w:color w:val="000000"/>
          <w:sz w:val="28"/>
        </w:rPr>
        <w:t>
</w:t>
      </w:r>
      <w:r>
        <w:rPr>
          <w:rFonts w:ascii="Times New Roman"/>
          <w:b w:val="false"/>
          <w:i w:val="false"/>
          <w:color w:val="000000"/>
          <w:sz w:val="28"/>
        </w:rPr>
        <w:t>
      2. «Тимирязев ауданының жұмыспен қамту және әлеуметтік бағдарламалар бөлімі» мемлекеттік мекемесіне бекітілген Тізімге сәйкес, қоғамдық жұмыстарға жұмыссыз азаматтарды жіберуді жүзеге асырсын.</w:t>
      </w:r>
      <w:r>
        <w:br/>
      </w:r>
      <w:r>
        <w:rPr>
          <w:rFonts w:ascii="Times New Roman"/>
          <w:b w:val="false"/>
          <w:i w:val="false"/>
          <w:color w:val="000000"/>
          <w:sz w:val="28"/>
        </w:rPr>
        <w:t>
</w:t>
      </w:r>
      <w:r>
        <w:rPr>
          <w:rFonts w:ascii="Times New Roman"/>
          <w:b w:val="false"/>
          <w:i w:val="false"/>
          <w:color w:val="000000"/>
          <w:sz w:val="28"/>
        </w:rPr>
        <w:t>
      3. Қоғамдық жұмыстарға сұранысты және ұсынысты анықтау.</w:t>
      </w:r>
      <w:r>
        <w:br/>
      </w:r>
      <w:r>
        <w:rPr>
          <w:rFonts w:ascii="Times New Roman"/>
          <w:b w:val="false"/>
          <w:i w:val="false"/>
          <w:color w:val="000000"/>
          <w:sz w:val="28"/>
        </w:rPr>
        <w:t>
      жұмыс орындарына мәлімделген қажеттілігінің санында – 200 жұмыс орындары;</w:t>
      </w:r>
      <w:r>
        <w:br/>
      </w:r>
      <w:r>
        <w:rPr>
          <w:rFonts w:ascii="Times New Roman"/>
          <w:b w:val="false"/>
          <w:i w:val="false"/>
          <w:color w:val="000000"/>
          <w:sz w:val="28"/>
        </w:rPr>
        <w:t>
      жұмыс орындарында бекітілген қажеттілігінің саны – 200 жұмыс орындары.</w:t>
      </w:r>
      <w:r>
        <w:br/>
      </w:r>
      <w:r>
        <w:rPr>
          <w:rFonts w:ascii="Times New Roman"/>
          <w:b w:val="false"/>
          <w:i w:val="false"/>
          <w:color w:val="000000"/>
          <w:sz w:val="28"/>
        </w:rPr>
        <w:t>
</w:t>
      </w:r>
      <w:r>
        <w:rPr>
          <w:rFonts w:ascii="Times New Roman"/>
          <w:b w:val="false"/>
          <w:i w:val="false"/>
          <w:color w:val="000000"/>
          <w:sz w:val="28"/>
        </w:rPr>
        <w:t>
      4. Қоғамдық жұмыстарда қамтылған жұмыссыздардың еңбекақысын «2010-2012 жылдарға Республикалық бюджет туралы» Қазақстан Республикасының 2009 жылғы 7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белгілеген ең төменгі жалақы көлемінде жергілікті бюджет есебінен төленсін.</w:t>
      </w:r>
      <w:r>
        <w:br/>
      </w:r>
      <w:r>
        <w:rPr>
          <w:rFonts w:ascii="Times New Roman"/>
          <w:b w:val="false"/>
          <w:i w:val="false"/>
          <w:color w:val="000000"/>
          <w:sz w:val="28"/>
        </w:rPr>
        <w:t>
</w:t>
      </w:r>
      <w:r>
        <w:rPr>
          <w:rFonts w:ascii="Times New Roman"/>
          <w:b w:val="false"/>
          <w:i w:val="false"/>
          <w:color w:val="000000"/>
          <w:sz w:val="28"/>
        </w:rPr>
        <w:t>
      5. Қоғамдық жұмыс шарты жұмыс апта ұзақтығымен анықталады: бес күн екі демалыс күнімен (сенбі, жексенбі), сегіз сағаттық жұмыс уақыты бір сағат ұзақтығымен түскі үзіліс. Еңбек шартынын шыға, жұмыс берушілермен және жұмысшылар арасында жасалған, қарастырылған еңбек шартымен жұмыс уақытын ұйымдастыру икемді нысанда қолданылады.</w:t>
      </w:r>
      <w:r>
        <w:br/>
      </w:r>
      <w:r>
        <w:rPr>
          <w:rFonts w:ascii="Times New Roman"/>
          <w:b w:val="false"/>
          <w:i w:val="false"/>
          <w:color w:val="000000"/>
          <w:sz w:val="28"/>
        </w:rPr>
        <w:t>
</w:t>
      </w:r>
      <w:r>
        <w:rPr>
          <w:rFonts w:ascii="Times New Roman"/>
          <w:b w:val="false"/>
          <w:i w:val="false"/>
          <w:color w:val="000000"/>
          <w:sz w:val="28"/>
        </w:rPr>
        <w:t>
      6. Еңбек қорғау және қауіпсіздік техника бойынша нұсқаулық, арнайы киіммен, құрал-саймандармен және жабдықтаумен қамтамасыз ету, уақытша еңбекке жарамсыздық бойынша әлеуметтік төлем, зиянды төлеу, зақымдану немесе басқа бұзылған денсаулық себептеріне, зейнеткерлік және әлеуметтік қаржы бөлу Қазақстан Республикасы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7. «Тимирязев ауданының қаржы бөлімі» мемлекеттік мекемесіне 451-002-100 «Жұмыспен қамту. Қоғамдық жұмыстар» бюджеттік бағдарлама бойынша қоғамдық жұмыстарда қамтылған жүмыссыздардың еңбекақысын төлеуге қаржының уақтылы бөлінуін қамтамасыз ету.</w:t>
      </w:r>
      <w:r>
        <w:br/>
      </w:r>
      <w:r>
        <w:rPr>
          <w:rFonts w:ascii="Times New Roman"/>
          <w:b w:val="false"/>
          <w:i w:val="false"/>
          <w:color w:val="000000"/>
          <w:sz w:val="28"/>
        </w:rPr>
        <w:t>
</w:t>
      </w:r>
      <w:r>
        <w:rPr>
          <w:rFonts w:ascii="Times New Roman"/>
          <w:b w:val="false"/>
          <w:i w:val="false"/>
          <w:color w:val="000000"/>
          <w:sz w:val="28"/>
        </w:rPr>
        <w:t>
      8. «2010 жылға Тимирязев ауданының кәсіпорындарында және ұйымдарында төленетін қоғамдық жұмыстарды ұйымдастыру туралы» аудан әкімдігінің 2010 жылғы 10 наурыздағы № 48 </w:t>
      </w:r>
      <w:r>
        <w:rPr>
          <w:rFonts w:ascii="Times New Roman"/>
          <w:b w:val="false"/>
          <w:i w:val="false"/>
          <w:color w:val="000000"/>
          <w:sz w:val="28"/>
        </w:rPr>
        <w:t>қаулысының</w:t>
      </w:r>
      <w:r>
        <w:rPr>
          <w:rFonts w:ascii="Times New Roman"/>
          <w:b w:val="false"/>
          <w:i w:val="false"/>
          <w:color w:val="000000"/>
          <w:sz w:val="28"/>
        </w:rPr>
        <w:t xml:space="preserve"> (Нормативтік-құқықтық актілерді тіркеудің мемлекеттік тізілімінде 2010 жылғы 6 сәуірдегі № 13-12-102 нөмерімен тіркелген, 2010 жылғы 10 сәуірдегі № 15 «Көтерілген тың» және 2010 жылғы 10 сәуірдегі № 16 «Нива» аудандық газеттерінде жарияланған) күші жойылған деп танылсын.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И.В. Циммерманға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жарияланғаннан күнінен бастап он күн өткеннен кейін қолданысқа енгізіледі.</w:t>
      </w:r>
    </w:p>
    <w:bookmarkEnd w:id="1"/>
    <w:p>
      <w:pPr>
        <w:spacing w:after="0"/>
        <w:ind w:left="0"/>
        <w:jc w:val="both"/>
      </w:pPr>
      <w:r>
        <w:rPr>
          <w:rFonts w:ascii="Times New Roman"/>
          <w:b w:val="false"/>
          <w:i/>
          <w:color w:val="000000"/>
          <w:sz w:val="28"/>
        </w:rPr>
        <w:t>      Тимирязев ауданы әкімінің</w:t>
      </w:r>
      <w:r>
        <w:br/>
      </w:r>
      <w:r>
        <w:rPr>
          <w:rFonts w:ascii="Times New Roman"/>
          <w:b w:val="false"/>
          <w:i w:val="false"/>
          <w:color w:val="000000"/>
          <w:sz w:val="28"/>
        </w:rPr>
        <w:t>
</w:t>
      </w:r>
      <w:r>
        <w:rPr>
          <w:rFonts w:ascii="Times New Roman"/>
          <w:b w:val="false"/>
          <w:i/>
          <w:color w:val="000000"/>
          <w:sz w:val="28"/>
        </w:rPr>
        <w:t>      міндетін атқарушы                          А. Ысқақов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Тимирязев ауданының Әділет басқармасы</w:t>
      </w:r>
      <w:r>
        <w:br/>
      </w:r>
      <w:r>
        <w:rPr>
          <w:rFonts w:ascii="Times New Roman"/>
          <w:b w:val="false"/>
          <w:i w:val="false"/>
          <w:color w:val="000000"/>
          <w:sz w:val="28"/>
        </w:rPr>
        <w:t>
</w:t>
      </w:r>
      <w:r>
        <w:rPr>
          <w:rFonts w:ascii="Times New Roman"/>
          <w:b w:val="false"/>
          <w:i/>
          <w:color w:val="000000"/>
          <w:sz w:val="28"/>
        </w:rPr>
        <w:t>      бастығының м.а.                        Ринат Алфатович Низамов</w:t>
      </w:r>
    </w:p>
    <w:p>
      <w:pPr>
        <w:spacing w:after="0"/>
        <w:ind w:left="0"/>
        <w:jc w:val="both"/>
      </w:pPr>
      <w:r>
        <w:rPr>
          <w:rFonts w:ascii="Times New Roman"/>
          <w:b w:val="false"/>
          <w:i/>
          <w:color w:val="000000"/>
          <w:sz w:val="28"/>
        </w:rPr>
        <w:t>      Солтүстік Қазақстан облысы бойынша</w:t>
      </w:r>
      <w:r>
        <w:br/>
      </w:r>
      <w:r>
        <w:rPr>
          <w:rFonts w:ascii="Times New Roman"/>
          <w:b w:val="false"/>
          <w:i w:val="false"/>
          <w:color w:val="000000"/>
          <w:sz w:val="28"/>
        </w:rPr>
        <w:t>
</w:t>
      </w:r>
      <w:r>
        <w:rPr>
          <w:rFonts w:ascii="Times New Roman"/>
          <w:b w:val="false"/>
          <w:i/>
          <w:color w:val="000000"/>
          <w:sz w:val="28"/>
        </w:rPr>
        <w:t>      жылжымайтын мүлік жөніндегі орталық»</w:t>
      </w:r>
      <w:r>
        <w:br/>
      </w:r>
      <w:r>
        <w:rPr>
          <w:rFonts w:ascii="Times New Roman"/>
          <w:b w:val="false"/>
          <w:i w:val="false"/>
          <w:color w:val="000000"/>
          <w:sz w:val="28"/>
        </w:rPr>
        <w:t>
</w:t>
      </w:r>
      <w:r>
        <w:rPr>
          <w:rFonts w:ascii="Times New Roman"/>
          <w:b w:val="false"/>
          <w:i/>
          <w:color w:val="000000"/>
          <w:sz w:val="28"/>
        </w:rPr>
        <w:t>      республикалық мемлекеттік қазыналық</w:t>
      </w:r>
      <w:r>
        <w:br/>
      </w:r>
      <w:r>
        <w:rPr>
          <w:rFonts w:ascii="Times New Roman"/>
          <w:b w:val="false"/>
          <w:i w:val="false"/>
          <w:color w:val="000000"/>
          <w:sz w:val="28"/>
        </w:rPr>
        <w:t>
</w:t>
      </w:r>
      <w:r>
        <w:rPr>
          <w:rFonts w:ascii="Times New Roman"/>
          <w:b w:val="false"/>
          <w:i/>
          <w:color w:val="000000"/>
          <w:sz w:val="28"/>
        </w:rPr>
        <w:t>      кәсіпорынның Тимирязев ауданының</w:t>
      </w:r>
      <w:r>
        <w:br/>
      </w:r>
      <w:r>
        <w:rPr>
          <w:rFonts w:ascii="Times New Roman"/>
          <w:b w:val="false"/>
          <w:i w:val="false"/>
          <w:color w:val="000000"/>
          <w:sz w:val="28"/>
        </w:rPr>
        <w:t>
</w:t>
      </w:r>
      <w:r>
        <w:rPr>
          <w:rFonts w:ascii="Times New Roman"/>
          <w:b w:val="false"/>
          <w:i/>
          <w:color w:val="000000"/>
          <w:sz w:val="28"/>
        </w:rPr>
        <w:t>      филиалының басқарушысының м.а.     Келдібек Бакежанұлы Шакиров</w:t>
      </w:r>
    </w:p>
    <w:p>
      <w:pPr>
        <w:spacing w:after="0"/>
        <w:ind w:left="0"/>
        <w:jc w:val="both"/>
      </w:pPr>
      <w:r>
        <w:rPr>
          <w:rFonts w:ascii="Times New Roman"/>
          <w:b w:val="false"/>
          <w:i/>
          <w:color w:val="000000"/>
          <w:sz w:val="28"/>
        </w:rPr>
        <w:t>      «Тимирязев аудандық мұрағат»</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директоры                        Бағытжан Төлеубайқызы Мұсаева</w:t>
      </w:r>
    </w:p>
    <w:bookmarkStart w:name="z11" w:id="2"/>
    <w:p>
      <w:pPr>
        <w:spacing w:after="0"/>
        <w:ind w:left="0"/>
        <w:jc w:val="both"/>
      </w:pPr>
      <w:r>
        <w:rPr>
          <w:rFonts w:ascii="Times New Roman"/>
          <w:b w:val="false"/>
          <w:i w:val="false"/>
          <w:color w:val="000000"/>
          <w:sz w:val="28"/>
        </w:rPr>
        <w:t>
Тимирязев ауданы әкімдігінің</w:t>
      </w:r>
      <w:r>
        <w:br/>
      </w:r>
      <w:r>
        <w:rPr>
          <w:rFonts w:ascii="Times New Roman"/>
          <w:b w:val="false"/>
          <w:i w:val="false"/>
          <w:color w:val="000000"/>
          <w:sz w:val="28"/>
        </w:rPr>
        <w:t>
2010 жылғы 29 қарашадағы</w:t>
      </w:r>
      <w:r>
        <w:br/>
      </w:r>
      <w:r>
        <w:rPr>
          <w:rFonts w:ascii="Times New Roman"/>
          <w:b w:val="false"/>
          <w:i w:val="false"/>
          <w:color w:val="000000"/>
          <w:sz w:val="28"/>
        </w:rPr>
        <w:t>
№ 231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Тимирязев ауданының ұйымдарындағы қоғамдық жұмыстардың түрлері мен көлемдерінің</w:t>
      </w:r>
      <w:r>
        <w:br/>
      </w:r>
      <w:r>
        <w:rPr>
          <w:rFonts w:ascii="Times New Roman"/>
          <w:b/>
          <w:i w:val="false"/>
          <w:color w:val="000000"/>
        </w:rPr>
        <w:t>
Тізімі</w:t>
      </w:r>
    </w:p>
    <w:p>
      <w:pPr>
        <w:spacing w:after="0"/>
        <w:ind w:left="0"/>
        <w:jc w:val="both"/>
      </w:pPr>
      <w:r>
        <w:rPr>
          <w:rFonts w:ascii="Times New Roman"/>
          <w:b w:val="false"/>
          <w:i w:val="false"/>
          <w:color w:val="ff0000"/>
          <w:sz w:val="28"/>
        </w:rPr>
        <w:t xml:space="preserve">      Ескерту. Тізімге өзгерту енгізілді - Солтүстік Қазақстан облысы Тимирязев аудандық әкімдігінің 2011.05.30 </w:t>
      </w:r>
      <w:r>
        <w:rPr>
          <w:rFonts w:ascii="Times New Roman"/>
          <w:b w:val="false"/>
          <w:i w:val="false"/>
          <w:color w:val="ff0000"/>
          <w:sz w:val="28"/>
        </w:rPr>
        <w:t>N 144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2712"/>
        <w:gridCol w:w="3041"/>
        <w:gridCol w:w="2861"/>
        <w:gridCol w:w="1683"/>
      </w:tblGrid>
      <w:tr>
        <w:trPr>
          <w:trHeight w:val="10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r>
      <w:tr>
        <w:trPr>
          <w:trHeight w:val="765"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Аудан әкімдігі ғимаратының ағымдағы жөндеуіне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Кабинеттерді ақтау, сырлау – 1700 шаршы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Аудан әкімдігі аумағын көркейтуге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қоқыстан, қардан тазалау – 3200 шаршы метр, ағаштарды ақтау – 80 дана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жеткізу, алу және тапсыруға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бірлік хат-хабарлар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2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Ақсуат селолық округі әкімінің аппараты»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Ақсуат селосының аумағын көркейтуге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қардан тазалау, жусанды шауып алу, бағаналарды ақтау – 18 шақырым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 шаруашылық санағына және шаруашылық жөніндегі кітаптарды құруына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үйді аралап шығу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Ақжан селолық округі әкімінің аппараты»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Ақжан селосының аумағын көркейтуге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қардан тазалау, жусанды шауып алу, бағаналарды ақтау – 6 шақырым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 шаруашылық санағына және шаруашылық жөніндегі кітаптарды құруына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үйді аралап шығу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тілде іс жүргізуді енгізуге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іс құжаттарды өңдеу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4.Селолық округі әкімі аппаратының ғимаратын және Ақжан негізгі мектебін ағымдағы жөндеуіне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Кабинеттерді ақтау, сырлау – 1200 шаршы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Белоградовка селолық округі әкімінің аппараты»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1.Белоградовка селосының аумағын көркейтуге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қардан тазалау, жусанды шауып алу, бағаналарды ақтау – 4 шақырым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Жолдардың ағымдағы жөндеуге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Көшелердегі шұңқырларды көміп тастау – 3 шақырым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 әкімі аппаратының ғимараты үшін отын дайындауға, көмірді жеңілдетуге көмек көрсету</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дайындау, аралау, жару, отындарды тасымалдау және қатарлап салу – 8 текше метр және көмірді қаттап салу – 9 тонна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Дзержинский селолық округі әкімінің аппараты»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Дзержинский селосының аумағын көркейтуге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қардан тазалау, жусанды шауып алу – 5 шақырым,</w:t>
            </w:r>
          </w:p>
          <w:p>
            <w:pPr>
              <w:spacing w:after="20"/>
              <w:ind w:left="20"/>
              <w:jc w:val="both"/>
            </w:pPr>
            <w:r>
              <w:rPr>
                <w:rFonts w:ascii="Times New Roman"/>
                <w:b w:val="false"/>
                <w:i w:val="false"/>
                <w:color w:val="000000"/>
                <w:sz w:val="20"/>
              </w:rPr>
              <w:t>8 шақырым Дзержинский–Ақсуат жол бойындағы бағаналарды ақтау. 100 дана ағаштарды отырғызу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Дзержинский орта мектебін, медициналық пунктін ағымдағы жөндеуге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Төбелерді ақтау – 800 шаршы метр, еденді сырлау – 600 шаршы метр, терезелерді желімдеу – 10 дана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Зиратты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қоқыстан тазарту, жусанды шабу – жалпы көлемі 500 шаршы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шаруашылық санағына және шаруашылық жөніндегі кітаптарды құруына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үйді аралап шығу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Сақтау үшін құжаттарды дайындауға және өңдеуге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 80 іс</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85"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Дмитриев</w:t>
            </w:r>
            <w:r>
              <w:br/>
            </w:r>
            <w:r>
              <w:rPr>
                <w:rFonts w:ascii="Times New Roman"/>
                <w:b w:val="false"/>
                <w:i w:val="false"/>
                <w:color w:val="000000"/>
                <w:sz w:val="20"/>
              </w:rPr>
              <w:t>
ский селолық округі әкімінің аппараты»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Дмитриевка және Жарқын селоларының аумағын көркейтуге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қардан тазалау, жусанды шауып алу, бағаналарды ақтау – 18 шақырым,</w:t>
            </w:r>
          </w:p>
          <w:p>
            <w:pPr>
              <w:spacing w:after="20"/>
              <w:ind w:left="20"/>
              <w:jc w:val="both"/>
            </w:pPr>
            <w:r>
              <w:rPr>
                <w:rFonts w:ascii="Times New Roman"/>
                <w:b w:val="false"/>
                <w:i w:val="false"/>
                <w:color w:val="000000"/>
                <w:sz w:val="20"/>
              </w:rPr>
              <w:t>Саябақтарды құрғақ бұтақтардан тазалау – 700 шаршы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2.Көктемгі су тасқынға байланысты жұмыстарды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 6 дана, жол шеткелін тазалау – 4 шақырым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үйлерді аралап шығу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Селолық округі әкімі аппаратының ғимаратына, Дмитриевка фельдшерлік-акушерлік пунктіне, Жарқын және Ынтымақ селоларының медициналық пунктеріне отын дайындауға, көмірді жеңілдетуге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дайындау, аралау, жару, отынды тасымалдау және қатарлап салу – 24 текше метр, және көмірді қаттап салу – 5 тонна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Докучаевский селолық округі әкімінің аппараты»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Докучаев</w:t>
            </w:r>
            <w:r>
              <w:br/>
            </w:r>
            <w:r>
              <w:rPr>
                <w:rFonts w:ascii="Times New Roman"/>
                <w:b w:val="false"/>
                <w:i w:val="false"/>
                <w:color w:val="000000"/>
                <w:sz w:val="20"/>
              </w:rPr>
              <w:t>
ский селосының аумағын көркейтуге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қардан тазалау, жусанды шауып алу, бағаналарды ақтау – 9 шақырым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Северный поселкесіндегі демалу Орталығы үшін отын дайындауға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дайындау, аралау, жару, отынды тасымалдап және қатарлап салу – 8 текше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Северный поселкесінің мектебін жөндеуге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 1000 шаршы метр, қабырғаларды сылау – 50 шаршы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Есіл ауылдық округі әкімінің аппараты»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Есіл ауылының аумағын көркейтуге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тазарту – 2 шақырым, бағаналарды ақтау – 5 шақырым, жусанды шабу – 2 шақырым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Есіл негізгі мектебінің ағымдағы жөндеуге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Төбелерді, қабырғаларды ақтау – 800 шаршы метр, терезелерді тазалау – 10 дана, еденді сырлау – 100 шаршы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Интернациональный селолық округі әкімінің аппараты»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Дружба селосының аумағын көркейтуге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ғимараттардың аумағын, көшелерді қоқыстан тазалау, қардан тазалау, жусанды, тал-шіліктерді шабу – 5 шақырым, бағаналарды ақтау – 11 шақырым, селолық клубының аумағын, медициналық пунктін шлактан тазарту – 55 тонна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 шаруашылық санағына және шаруашылық жөніндегі кітаптарды құруына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үйлерді аралап шығу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 әкімі аппаратының ғимараты, медициналық пункт үшін отын дайындауға көмек көрсету, селолық клуб, әкімдік, медициналық пункт үшін көмір жеңілдетуге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дайындау, аралау, жару, отынды тасымалдау және қатарлап салу – 18 текше метр, бөлінген аумақты тазалау. Бюджеттік көмірді жинау – 60 тонна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Селолық округі әкімі аппаратының ғимаратын, су мұнараны, медициналық пунктін жөндеуге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 200 шаршы метр, сырлау – 100 шаршы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Комсомоль</w:t>
            </w:r>
            <w:r>
              <w:br/>
            </w:r>
            <w:r>
              <w:rPr>
                <w:rFonts w:ascii="Times New Roman"/>
                <w:b w:val="false"/>
                <w:i w:val="false"/>
                <w:color w:val="000000"/>
                <w:sz w:val="20"/>
              </w:rPr>
              <w:t>
ский селолық округі әкімінің аппараты»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Комсомоль</w:t>
            </w:r>
            <w:r>
              <w:br/>
            </w:r>
            <w:r>
              <w:rPr>
                <w:rFonts w:ascii="Times New Roman"/>
                <w:b w:val="false"/>
                <w:i w:val="false"/>
                <w:color w:val="000000"/>
                <w:sz w:val="20"/>
              </w:rPr>
              <w:t>
ский селосының аумағын көркейтуге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қардан тазалау, жусанды шауып алу, бағаналарды ақтау – 7 шақырым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 шаруашылық санағына және шаруашылық жөніндегі кітаптарды құруына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үйлерді аралап шығу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Селолыө округі әкімі аппаратының ғимаратын, медициналық пунктін ағымдағы жөндеуге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Төбелерді, қабырғаларды ақтау – 250 шаршы метр, сырлау – 180 шаршы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Селолық округі әкімі аппаратының ғимараты, медициналық пункті үшін отын дайындауға, көмірді жеңілдетуге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дайындау, аралау, жару, отынды тасымалдау және қатарлап салу – 16 текше метр, көмірді қаттап салу – 35 тонна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Көктемгі су тасқынға байланысты жұмыстарды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ағатын құбырларды, көшелер бойынша трашнейлерді қардан тазалау – 5 шақырым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Құртай ауылдық округі әкімінің аппараты»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1.Степной селосының аумағын көркейтуге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қардан тазалау, жусанды шауып алу, бағаналарды ақтау – 14 шақырым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2.Көктемгі су тасқынына байланысты жұмыстарды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ағатын құбырларды, көшелер бойынша траншейлерді қардан тазалау – 5 шақырым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үйлерді аралап шығу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Лебедевка селолық клубына, селолық округі әкімі аппаратының ғимаратына отын дайындауға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дайындау, аралау, жару, отынды тасымалдау және қатарлап салу – 24 текше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Ленинский селолық округі әкімінің аппараты»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Ленинский селосының аумағын көркейтуге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қардан тазалау, жусанды шауып алу, бағаналарды ақтау – 11 шақырым жол бойындағы шілікті шауып алу – 2 шақырым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 су тасқынына байланысты жұмыстарды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ағатын құбырларды, көшелер бойынша трашнейлерді қардан тазалау – 5 шақырым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Ленинский селосындағы медициналық пунктіне, клубқа, селолық округі әкімі аппаратының ғимараты үшін отын дайындауға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дайындау, аралау, жару, отынды тасымалдау және қатарлап салу – 30 текше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шаруашылық санағына және шаруашылық жөніндегі кітаптарды құруына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үйлерді аралап шығу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Ленинский селосының демалыс Орталығын жөндеуге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 250 шаршы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Мичуринский селолық округі әкімінің аппараты»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Мичуринский селосының аумағын көркейтуге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қардан тазалау, жусанды шауып алу, бағаналарды ақтау – 8 шақырым, ағаш отырғызу – 100 дана, ғимараттарды талдау – 5 дана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 су тасқынына байланысты жұмыстарды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ағатын құбырларды, көше бойынша траншейлерді тазалау – 8 шақырым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үйлерді аралап шығу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Москворецкий селолық округі әкімінің аппараты»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Москворец</w:t>
            </w:r>
            <w:r>
              <w:br/>
            </w:r>
            <w:r>
              <w:rPr>
                <w:rFonts w:ascii="Times New Roman"/>
                <w:b w:val="false"/>
                <w:i w:val="false"/>
                <w:color w:val="000000"/>
                <w:sz w:val="20"/>
              </w:rPr>
              <w:t>
кий селосының аумағын көркейтуге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қардан тазалау, жусанды шауып алу, бағаналарды ақтау – 18 шақырым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 су тасқынына байланысты жұмыстарды жүргізу</w:t>
            </w:r>
            <w:r>
              <w:br/>
            </w:r>
            <w:r>
              <w:rPr>
                <w:rFonts w:ascii="Times New Roman"/>
                <w:b w:val="false"/>
                <w:i w:val="false"/>
                <w:color w:val="000000"/>
                <w:sz w:val="20"/>
              </w:rPr>
              <w:t>
3. Үй шаруашылық санағына және шаруашылық жөніндегі кітаптарды құруына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ағатын құбырларды, көшелер бойынша траншейлерді қардан тазалау – 5 шақырым, 200 үйлерді аралап шығу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Зиратты көркейтуге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Зираттың аумағын қоқыстан және көң-қоқырдан тазалау – 8000 шақырым метр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тілде іс жүргізуін енгізуге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аудару – 75 іс</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Хмельницкий селолық округі әкімінің аппараты»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Хмельницкий селосының аумағын көркейтуге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Көшелерді қоқыстан, қардан тазалау, жусанды шауып алу, бағаналарды ақтау – 14 шақырым, Ағаштарды отырғызу – 80 дана, клумбларды бөлу, суғару – 500 шақырым метр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 шаруашылық санағына және шаруашылық жөніндегі кітаптарды құруына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үйлерді аралап шығу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тілде іс жүргізуін енгізуге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Құжаттаманы аудару – 150 іс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Целинный селолық округі әкімінің аппараты»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Целинный селосының аумағын көркейтуге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қардан тазалау, жусанды шауып алу, бағаналарды ақтау – 7 шақырым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 шаруашылық санағына және шаруашылық жөніндегі кітаптарды құруына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үйлерді аралап шығу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Целинный негізгі мектебін жөндеуге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дәліздерді сырлау – 3500 шаршы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Тимирязев селолық округі әкімінің аппараты»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Тимирязев селосының аумағын көркейтуге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қардан тазалау, жусанды шауып алу, бағаналарды ақтау – 50 шақырым клумбаларды бөлу, су құю, отау – 540 шаршы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 су тасқынына байланысты жұмыстарды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ағатын құбырларды, көшелер бойынша траншейлерді қардан тазалау – 50 шақырым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 үйлерді аралап шығу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Жылжымалы мүлікті түгендеу бойынша жұмысты ұйымдастыруға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 үйлерді аралап шығу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Сақтау үшін құжаттарды дайындауға және өңдеуге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 100 іс</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Стадионды ағымдағы жөндеуге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 2400 шаршы метр, спорт алаңдарын белгілеу – 600 шаршы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Стадионның аумағын көркейтуге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қоқыстан тазарту – 1200 шаршы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көмекке мұқтаж халықтың түрлі топтардың дерек базасын жүргізу жөнінде техникалық жұмыстарын жүргізу, қажетті құжаттарды өңдеуіне және құруына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90-150 ісін ресімдеу, ағымдағы құжаттармен жұмысына көмек көрсету,құжаттардың ксерокөшірмелерін жасау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тілде іс жүргізуін енгізуге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аудару – 145 іс</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жеткізу, алу және тапсыруға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бірлік хат-хабарлар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мұрағат»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1.Құжаттарды өндеу және сақтау дайындығына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Өндеу – 700 іс</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Әділет басқармасы»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 тұрақты мекен жайы бойынша тіркеуін және құжаттауға, қызмет көрсетуге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құжат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сот актілерін орындау жөніндегі Департаменті</w:t>
            </w:r>
            <w:r>
              <w:br/>
            </w:r>
            <w:r>
              <w:rPr>
                <w:rFonts w:ascii="Times New Roman"/>
                <w:b w:val="false"/>
                <w:i w:val="false"/>
                <w:color w:val="000000"/>
                <w:sz w:val="20"/>
              </w:rPr>
              <w:t>
нің Тимирязев аумақтық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 жұмыстарда, өндірістерді тіркеуге хат-</w:t>
            </w:r>
            <w:r>
              <w:br/>
            </w:r>
            <w:r>
              <w:rPr>
                <w:rFonts w:ascii="Times New Roman"/>
                <w:b w:val="false"/>
                <w:i w:val="false"/>
                <w:color w:val="000000"/>
                <w:sz w:val="20"/>
              </w:rPr>
              <w:t>
хабарларды жеткізуге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бірлік хат-хабарлар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Сулы-Элеватор негізгі мектебі»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Мектеп ғимаратын ағымдағы жөндеуге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 813 шаршы метр, терезелерді сырлау – 20 дана, спортзалының еденін сырлау – 150 шаршы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«Сәбит Мұқанов атындағы Тимирязев мектеп-гимназиясы»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Мектеп-гимназиясының ағымдағы жөндеуге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 6000 шаршы метр, сырлау – 3000 шаршы метр, қабырғаларды сылау – 1000 шаршы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«Радуга балабақша</w:t>
            </w:r>
            <w:r>
              <w:br/>
            </w:r>
            <w:r>
              <w:rPr>
                <w:rFonts w:ascii="Times New Roman"/>
                <w:b w:val="false"/>
                <w:i w:val="false"/>
                <w:color w:val="000000"/>
                <w:sz w:val="20"/>
              </w:rPr>
              <w:t>
сы» мемлекеттік коммуналдық қазынашылық кәсіпорын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Балабақшаны ағымдағы жөндеуге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Терезелерді сырлау – 456 шаршы метр, цокольді жөндеу және сырлау – 94 шаршы метр, қоршауларды және ойын алаңдарды сырлау – 366 шаршы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«Алпаш» мемлекеттік коммуналдық кәсіпорын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Коммуналдық қызметтерін төлеуге есепшоттарды жеткізу және тапсыру.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50-60 квитанция мен ескерту шоты.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үйі» мемлекеттік коммуналдық қазынашылық кәсіпорын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Үйінің аумағын көркейтуге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Аумағын қоқыстан тазалау – 500 шаршы метр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жылжымалы мүлік жөніндегі орталық» Республика</w:t>
            </w:r>
            <w:r>
              <w:br/>
            </w:r>
            <w:r>
              <w:rPr>
                <w:rFonts w:ascii="Times New Roman"/>
                <w:b w:val="false"/>
                <w:i w:val="false"/>
                <w:color w:val="000000"/>
                <w:sz w:val="20"/>
              </w:rPr>
              <w:t>
лық қазыналық мемлекеттік кәсіпорын Тимирязев ауданының филиалы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сақтауға өңдеу және дайындауға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 550 іс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