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b625" w14:textId="5d6b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жеке санаттағы азаматтарына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12 сәуірдегі N 2-21с шешімі. Солтүстік Қазақстан облысы Уәлиханов ауданының Әділет басқармасында 2010 жылғы 29 сәуірде N 13-13-121 тіркелді. Күші жойылды - Солтүстік Қазақстан облысы Уәлиханов аудандық мәслихатының 2013 жылғы 29 наурыздағы N 19-10с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мәслихатының 29.03.2013 N 19-10с шешімімен</w:t>
      </w:r>
    </w:p>
    <w:bookmarkEnd w:id="0"/>
    <w:bookmarkStart w:name="z2" w:id="1"/>
    <w:p>
      <w:pPr>
        <w:spacing w:after="0"/>
        <w:ind w:left="0"/>
        <w:jc w:val="both"/>
      </w:pPr>
      <w:r>
        <w:rPr>
          <w:rFonts w:ascii="Times New Roman"/>
          <w:b w:val="false"/>
          <w:i w:val="false"/>
          <w:color w:val="000000"/>
          <w:sz w:val="28"/>
        </w:rPr>
        <w:t>      2008 жылғы 4 желтоқсандағы № 95-IV Қазақстан Республикасы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қатысушыларына монша мен шаштаразға барулары үшін ай сайын 400 теңге сомасында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Жазбаша өтініші бойынша Ұлы Отан соғысының мүгедектері мен қатысушыларына және кепілдіктер мен жеңілдіктер бойынша оларға теңестірілген тұлғаларға тіс протездеуге лицензиясы бар, медициналық ұйымдарымен жүзеге асырылатын, (қымбат металлдардан, металлопластикалық, металлокерамикалық, металлоакрилдік протездерден басқа) тісті протездеу құнының мөлшерінде тісті протездеуге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3. Жазбаша өтініші бойынша мұқтаж азаматтардың төмендегі топтарына санаторлық–курорттық емдеу үшін әлеуметтік көмек көрсетілсін:</w:t>
      </w:r>
      <w:r>
        <w:br/>
      </w:r>
      <w:r>
        <w:rPr>
          <w:rFonts w:ascii="Times New Roman"/>
          <w:b w:val="false"/>
          <w:i w:val="false"/>
          <w:color w:val="000000"/>
          <w:sz w:val="28"/>
        </w:rPr>
        <w:t>
      1) Ұлы Отан Соғысының мүгедектеріне және қатысушыларына, жеңілдіктер және кепілдіктер бойынша теңестірілген тұлғаларға;</w:t>
      </w:r>
      <w:r>
        <w:br/>
      </w:r>
      <w:r>
        <w:rPr>
          <w:rFonts w:ascii="Times New Roman"/>
          <w:b w:val="false"/>
          <w:i w:val="false"/>
          <w:color w:val="000000"/>
          <w:sz w:val="28"/>
        </w:rPr>
        <w:t>
      2) "Алтын алқа", "Күміс алқа" алқаларымен марапатталған немесе ерте «Батыр-ана» атағын алған және де I және II дәрежелі «Ана даңқы» ордендерімен марапатталған көп балалы аналарға;</w:t>
      </w:r>
      <w:r>
        <w:br/>
      </w:r>
      <w:r>
        <w:rPr>
          <w:rFonts w:ascii="Times New Roman"/>
          <w:b w:val="false"/>
          <w:i w:val="false"/>
          <w:color w:val="000000"/>
          <w:sz w:val="28"/>
        </w:rPr>
        <w:t>
      3) Қазақстан Республикасының алдында ерекше қызметтері үшін зейнет ақы белгіленген тұлғаларға, Совет Одағының Батырларына, Социалистік Еңбек Ерлеріне, үш дәрежелі «Даңқ» және «Еңбек даңқы» ордендерінің иегерлеріне;</w:t>
      </w:r>
      <w:r>
        <w:br/>
      </w:r>
      <w:r>
        <w:rPr>
          <w:rFonts w:ascii="Times New Roman"/>
          <w:b w:val="false"/>
          <w:i w:val="false"/>
          <w:color w:val="000000"/>
          <w:sz w:val="28"/>
        </w:rPr>
        <w:t>
      4) 1988-1989 жылдардағы Чернобыль атом электр станциясы апатының зардабын жоюға қатысқан тұлғалардың есебіндегілерге, Қазақстан Республикасының көшіру зоналарынан (өз бетімен шыққандар) эвакуациялау, эвакуация кезінде ана құрсағында болғандарға;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Уәлиханов аудандық мәслихатының 2010.06.16 </w:t>
      </w:r>
      <w:r>
        <w:rPr>
          <w:rFonts w:ascii="Times New Roman"/>
          <w:b w:val="false"/>
          <w:i w:val="false"/>
          <w:color w:val="000000"/>
          <w:sz w:val="28"/>
        </w:rPr>
        <w:t>N 6-22с</w:t>
      </w:r>
      <w:r>
        <w:rPr>
          <w:rFonts w:ascii="Times New Roman"/>
          <w:b w:val="false"/>
          <w:i w:val="false"/>
          <w:color w:val="ff0000"/>
          <w:sz w:val="28"/>
        </w:rPr>
        <w:t xml:space="preserve">; 2010.11.05 </w:t>
      </w:r>
      <w:r>
        <w:rPr>
          <w:rFonts w:ascii="Times New Roman"/>
          <w:b w:val="false"/>
          <w:i w:val="false"/>
          <w:color w:val="000000"/>
          <w:sz w:val="28"/>
        </w:rPr>
        <w:t>N 4-24с</w:t>
      </w:r>
      <w:r>
        <w:rPr>
          <w:rFonts w:ascii="Times New Roman"/>
          <w:b w:val="false"/>
          <w:i w:val="false"/>
          <w:color w:val="ff0000"/>
          <w:sz w:val="28"/>
        </w:rPr>
        <w:t xml:space="preserve"> Шешімімен</w:t>
      </w:r>
      <w:r>
        <w:br/>
      </w:r>
      <w:r>
        <w:rPr>
          <w:rFonts w:ascii="Times New Roman"/>
          <w:b w:val="false"/>
          <w:i w:val="false"/>
          <w:color w:val="000000"/>
          <w:sz w:val="28"/>
        </w:rPr>
        <w:t>
      5) барлық топтағы мүгедектер;</w:t>
      </w:r>
      <w:r>
        <w:br/>
      </w:r>
      <w:r>
        <w:rPr>
          <w:rFonts w:ascii="Times New Roman"/>
          <w:b w:val="false"/>
          <w:i w:val="false"/>
          <w:color w:val="000000"/>
          <w:sz w:val="28"/>
        </w:rPr>
        <w:t>
</w:t>
      </w:r>
      <w:r>
        <w:rPr>
          <w:rFonts w:ascii="Times New Roman"/>
          <w:b w:val="false"/>
          <w:i w:val="false"/>
          <w:color w:val="ff0000"/>
          <w:sz w:val="28"/>
        </w:rPr>
        <w:t xml:space="preserve">      Ескерту. 3-тармақ 5) тармақшамен толықтырылды - Солтүстік Қазақстан облысы Уәлиханов аудандық мәслихатының 2010.06.16 </w:t>
      </w:r>
      <w:r>
        <w:rPr>
          <w:rFonts w:ascii="Times New Roman"/>
          <w:b w:val="false"/>
          <w:i w:val="false"/>
          <w:color w:val="000000"/>
          <w:sz w:val="28"/>
        </w:rPr>
        <w:t>N 6-22с</w:t>
      </w:r>
      <w:r>
        <w:rPr>
          <w:rFonts w:ascii="Times New Roman"/>
          <w:b w:val="false"/>
          <w:i w:val="false"/>
          <w:color w:val="ff0000"/>
          <w:sz w:val="28"/>
        </w:rPr>
        <w:t xml:space="preserve"> Шешімімен</w:t>
      </w:r>
      <w:r>
        <w:br/>
      </w:r>
      <w:r>
        <w:rPr>
          <w:rFonts w:ascii="Times New Roman"/>
          <w:b w:val="false"/>
          <w:i w:val="false"/>
          <w:color w:val="000000"/>
          <w:sz w:val="28"/>
        </w:rPr>
        <w:t>
      6) Ұлы Отан соғысы жылдарындағы еңбектегі ерлігі үшін медальдарымен марапатталған тыл еңбек иелеріне.</w:t>
      </w:r>
      <w:r>
        <w:br/>
      </w:r>
      <w:r>
        <w:rPr>
          <w:rFonts w:ascii="Times New Roman"/>
          <w:b w:val="false"/>
          <w:i w:val="false"/>
          <w:color w:val="000000"/>
          <w:sz w:val="28"/>
        </w:rPr>
        <w:t>
</w:t>
      </w:r>
      <w:r>
        <w:rPr>
          <w:rFonts w:ascii="Times New Roman"/>
          <w:b w:val="false"/>
          <w:i w:val="false"/>
          <w:color w:val="ff0000"/>
          <w:sz w:val="28"/>
        </w:rPr>
        <w:t xml:space="preserve">      Ескерту. 3-тармақ 6) тармақшамен толықтырылды - Солтүстік Қазақстан облысы Уәлиханов аудандық мәслихатының 2010.06.16 </w:t>
      </w:r>
      <w:r>
        <w:rPr>
          <w:rFonts w:ascii="Times New Roman"/>
          <w:b w:val="false"/>
          <w:i w:val="false"/>
          <w:color w:val="000000"/>
          <w:sz w:val="28"/>
        </w:rPr>
        <w:t>N 6-22с</w:t>
      </w:r>
      <w:r>
        <w:rPr>
          <w:rFonts w:ascii="Times New Roman"/>
          <w:b w:val="false"/>
          <w:i w:val="false"/>
          <w:color w:val="ff0000"/>
          <w:sz w:val="28"/>
        </w:rPr>
        <w:t xml:space="preserve"> Шешімімен</w:t>
      </w:r>
      <w:r>
        <w:br/>
      </w:r>
      <w:r>
        <w:rPr>
          <w:rFonts w:ascii="Times New Roman"/>
          <w:b w:val="false"/>
          <w:i w:val="false"/>
          <w:color w:val="000000"/>
          <w:sz w:val="28"/>
        </w:rPr>
        <w:t>
      7) Уәлиханов ауданының Құрметті азаматтарына;</w:t>
      </w:r>
      <w:r>
        <w:br/>
      </w:r>
      <w:r>
        <w:rPr>
          <w:rFonts w:ascii="Times New Roman"/>
          <w:b w:val="false"/>
          <w:i w:val="false"/>
          <w:color w:val="000000"/>
          <w:sz w:val="28"/>
        </w:rPr>
        <w:t>
</w:t>
      </w:r>
      <w:r>
        <w:rPr>
          <w:rFonts w:ascii="Times New Roman"/>
          <w:b w:val="false"/>
          <w:i w:val="false"/>
          <w:color w:val="ff0000"/>
          <w:sz w:val="28"/>
        </w:rPr>
        <w:t xml:space="preserve">      Ескерту. 3-тармақ 7) тармақшамен толықтырылды - Солтүстік Қазақстан облысы Уәлиханов аудандық мәслихатының 2010.11.05 </w:t>
      </w:r>
      <w:r>
        <w:rPr>
          <w:rFonts w:ascii="Times New Roman"/>
          <w:b w:val="false"/>
          <w:i w:val="false"/>
          <w:color w:val="000000"/>
          <w:sz w:val="28"/>
        </w:rPr>
        <w:t>N 4-24с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Өрт және су тасқынынан зардап шеккен, Уәлиханов ауданы аумағында тұратын, мұқтаж азаматтарға 200 мың теңге соммасынан артық емес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5. Қыс мерзімінде отын сатып алу үшін жалғыз тұратын зейнеткерлер мен мүгедектерге, Ұлы Отан соғысына қатысқандар және оларға теңестірілген тұлғаларға 10 мың теңге сомасынан артық емес, отынды алу үшін әлеуметтік көмек көрсетілсін.</w:t>
      </w:r>
      <w:r>
        <w:br/>
      </w:r>
      <w:r>
        <w:rPr>
          <w:rFonts w:ascii="Times New Roman"/>
          <w:b w:val="false"/>
          <w:i w:val="false"/>
          <w:color w:val="000000"/>
          <w:sz w:val="28"/>
        </w:rPr>
        <w:t>
</w:t>
      </w:r>
      <w:r>
        <w:rPr>
          <w:rFonts w:ascii="Times New Roman"/>
          <w:b w:val="false"/>
          <w:i w:val="false"/>
          <w:color w:val="000000"/>
          <w:sz w:val="28"/>
        </w:rPr>
        <w:t>
      6. Созылмалы туберкулезбен ауыратын азаматтарға жол жүруіне және амбулаториялық емделу кезінде қосымша тамақпен қамтамасыз ету үшін, аудан аумағында тұрақты тұратын, аудандық туберкулез диспансерінің ай сайын ұсынатын тізіміне сәйкес, қосымша тамаққа 2 айлық есептік көрсеткіш мөлшерінде және емдеу мекемесіне жол жүруіне, елді мекеннен аудан орталығына және қайтып келуге қажет бензиннің есебіне сәйкес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Уәлиханов аудандық мәслихатының 2010.11.05 </w:t>
      </w:r>
      <w:r>
        <w:rPr>
          <w:rFonts w:ascii="Times New Roman"/>
          <w:b w:val="false"/>
          <w:i w:val="false"/>
          <w:color w:val="000000"/>
          <w:sz w:val="28"/>
        </w:rPr>
        <w:t>N 4-24с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Уалиханов ауданында тұрақты тұратын аз қамтамасыз етілген отбасыларынан шыққан жетім балаларға Солтүстік Қазақстан облысының жоғары немесе кәсіптік оқу орындарында мемлекеттік жалпы білім гранттары мен кредиттері (күндізгі оқу нысаны бойынша) иегерлері бола алмаған жағдайда, Солтүстік Қазақстан облысының жоғары немесе кәсіптік орындарында оқуын төлеуге бағытталған туралы келісімі бойынша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8. Уәкілетті орган «Уәлиханов ауданының Жұмыспен қамту және әлеуметтік бағдарламалар бөлімі» ММ-не жоғарыда көрсетілген тұлғаларға әлеуметтік көмек тағайындап, төленуін қамтамасыз етсін және бөлінген қаражаттардың нысаналы пайдаланылуына бақылау жүргізуді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Уәлиханов аудандық мәслихатының 2010.11.05 </w:t>
      </w:r>
      <w:r>
        <w:rPr>
          <w:rFonts w:ascii="Times New Roman"/>
          <w:b w:val="false"/>
          <w:i w:val="false"/>
          <w:color w:val="000000"/>
          <w:sz w:val="28"/>
        </w:rPr>
        <w:t>N 4-24с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Әлеуметтік көмек көрсету үшін шығыстарды «Жергілікті өкілетті органдардың шешімі бойынша азаматтардың жекелеген топтарына әлеуметтік көмек» 451 007 000 бюджеттік бағдарлама бойынша көзделген Уәлиханов ауданының бюджеті есебінен жүргізілсін.</w:t>
      </w:r>
      <w:r>
        <w:br/>
      </w:r>
      <w:r>
        <w:rPr>
          <w:rFonts w:ascii="Times New Roman"/>
          <w:b w:val="false"/>
          <w:i w:val="false"/>
          <w:color w:val="000000"/>
          <w:sz w:val="28"/>
        </w:rPr>
        <w:t>
</w:t>
      </w:r>
      <w:r>
        <w:rPr>
          <w:rFonts w:ascii="Times New Roman"/>
          <w:b w:val="false"/>
          <w:i w:val="false"/>
          <w:color w:val="000000"/>
          <w:sz w:val="28"/>
        </w:rPr>
        <w:t>
      10. Осы шешімнің күші 2010 жылғы 1 қаңтарынан бастап шыққан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Е. Сұмағұлов                               Ә. Бейсенбаев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Қ. Утекина</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Ж. Ғабдуллин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