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3895" w14:textId="dea3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Афанасьев ауылдық округінің елді мекендерінің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Афанасьев селелолық округі әкімінің 2010 жылғы 10 ақпандағы N 8 шешімі. Солтүстік Қазақстан облысы Шал ақын ауданының Әділет басқармасында 2010 жылғы 9 наурызда N 13-14-97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Шешiмнің қазақ тілдегі деректемелерінде және бүкіл мәтіні бойынша "селолық", "селосы" сөздері тиісінше "ауылдық", "ауылы" сөздерімен ауыстырылды - Солтүстік Қазақстан облысы Шал ақын ауданы Афанасьев ауылдық округі әкімінің 19.01.2021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148-11 Заңы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құрылымы туралы" Қазақстан Республикасының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Афанасьев ауылдық округі азаматтарының қоғамдық кеңесінің шешімін есепке ала отырып, </w:t>
      </w:r>
      <w:r>
        <w:rPr>
          <w:rFonts w:ascii="Times New Roman"/>
          <w:b/>
          <w:i w:val="false"/>
          <w:color w:val="000000"/>
          <w:sz w:val="28"/>
        </w:rPr>
        <w:t>ШЕШІМ 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 ақын ауданы Афанасьев ауылдық округінің елді мекендерінің құрамдас бөліктеріне қосымшаға сәйкес атау берілсін.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Афанасьевка ауылы бойынша: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Целинная,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Школьная,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Конституция,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көшеге – А.Құнанбаев,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көшеге – Элеваторная,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Афанасьев орта мектебінің оңтүстігі жағындағы А.Құнанбаев көшесінен Целинная көшесінің қиылысындағы қалтарыс - Расул Гамзатов, Овражная көшесінің солтүстігіндегі А.Құнанбаев көшесінен Целинная көшесіне дейінгі қалтарыс – Гагарин.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көшесінен Целинная көшесіне дейінгі қалтарыс – Оңтүстік.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Рясинка ауылы бойынша: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Интернациональная;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Овражная.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Садовка ауылы бойынша: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 – Жамбыл Жабаев.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Абай Құнанбаев, Абай Құнанбаев көшесінің солтүстігі жағындағы қалтарыс- Сәкен Сейфуллин;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Двойники ауылы бойынша: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Конституция,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Школьная,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Ш.Уәлиханов.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Солтүстік Қазақстан облысы Шал ақын ауданы Афанасьев селолық округі әкімінің 2011.11.11 </w:t>
      </w:r>
      <w:r>
        <w:rPr>
          <w:rFonts w:ascii="Times New Roman"/>
          <w:b w:val="false"/>
          <w:i w:val="false"/>
          <w:color w:val="000000"/>
          <w:sz w:val="28"/>
        </w:rPr>
        <w:t>N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кейін он күнтізбелік күн аяқталғаннан кейін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