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e4cc" w14:textId="f10e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11 желтоқсандағы № 154 "2010-2012 жылдарға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2010 жылғы 9 шілдедегі № 197 шешімі. Атырау қалалық Әділет басқармасында 2010 жылғы 18 тамызда № 4-1-122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қалалық мәслихатының 2013.04.26 № 120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 95-ІV Бюджеттік Кодексінің және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әкімдіктің ұсынысын қарай отырып,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Қалалық Мәслихаттың 2009 жылғы 11 желтоқсандағы № 154 "2010-2012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(Атырау қалалық Әділет басқармасында 2010 жылдың 22 қаңтарында № 4-1-109 санымен мемлекеттік тіркеуден өткізілген, "Атырау" газетінде 2010 жылдың 9 ақпандағы № 14 санымен жарияланған) өзгерістер енгізілсін, оның ішінде 2010 жылға келесідей:</w:t>
      </w:r>
      <w:r>
        <w:br/>
      </w:r>
      <w:r>
        <w:rPr>
          <w:rFonts w:ascii="Times New Roman"/>
          <w:b w:val="false"/>
          <w:i w:val="false"/>
          <w:color w:val="000000"/>
          <w:sz w:val="28"/>
        </w:rPr>
        <w:t xml:space="preserve">
      1) 1-тармақта: </w:t>
      </w:r>
      <w:r>
        <w:br/>
      </w:r>
      <w:r>
        <w:rPr>
          <w:rFonts w:ascii="Times New Roman"/>
          <w:b w:val="false"/>
          <w:i w:val="false"/>
          <w:color w:val="000000"/>
          <w:sz w:val="28"/>
        </w:rPr>
        <w:t>
      "56611767" цифрасы "58624962" цифрасымен ауыстырылсын;</w:t>
      </w:r>
      <w:r>
        <w:br/>
      </w:r>
      <w:r>
        <w:rPr>
          <w:rFonts w:ascii="Times New Roman"/>
          <w:b w:val="false"/>
          <w:i w:val="false"/>
          <w:color w:val="000000"/>
          <w:sz w:val="28"/>
        </w:rPr>
        <w:t>
      "17488111" цифрасы "17477306" цифрасымен ауыстырылсын;</w:t>
      </w:r>
      <w:r>
        <w:br/>
      </w:r>
      <w:r>
        <w:rPr>
          <w:rFonts w:ascii="Times New Roman"/>
          <w:b w:val="false"/>
          <w:i w:val="false"/>
          <w:color w:val="000000"/>
          <w:sz w:val="28"/>
        </w:rPr>
        <w:t>
      "55909781" цифрасы "57922976" цифрасымен ауыстырылсын;</w:t>
      </w:r>
      <w:r>
        <w:br/>
      </w:r>
      <w:r>
        <w:rPr>
          <w:rFonts w:ascii="Times New Roman"/>
          <w:b w:val="false"/>
          <w:i w:val="false"/>
          <w:color w:val="000000"/>
          <w:sz w:val="28"/>
        </w:rPr>
        <w:t>
      2) 8 тармақта:</w:t>
      </w:r>
      <w:r>
        <w:br/>
      </w:r>
      <w:r>
        <w:rPr>
          <w:rFonts w:ascii="Times New Roman"/>
          <w:b w:val="false"/>
          <w:i w:val="false"/>
          <w:color w:val="000000"/>
          <w:sz w:val="28"/>
        </w:rPr>
        <w:t>
      "2489580" цифрасы "2488460" цифрасымен ауыстырылсын;</w:t>
      </w:r>
      <w:r>
        <w:br/>
      </w:r>
      <w:r>
        <w:rPr>
          <w:rFonts w:ascii="Times New Roman"/>
          <w:b w:val="false"/>
          <w:i w:val="false"/>
          <w:color w:val="000000"/>
          <w:sz w:val="28"/>
        </w:rPr>
        <w:t>
      3) 10 тармақта:</w:t>
      </w:r>
      <w:r>
        <w:br/>
      </w:r>
      <w:r>
        <w:rPr>
          <w:rFonts w:ascii="Times New Roman"/>
          <w:b w:val="false"/>
          <w:i w:val="false"/>
          <w:color w:val="000000"/>
          <w:sz w:val="28"/>
        </w:rPr>
        <w:t>
      "1851867" цифрасы "1851865" цифрасымен ауыстырылсын;</w:t>
      </w:r>
      <w:r>
        <w:br/>
      </w:r>
      <w:r>
        <w:rPr>
          <w:rFonts w:ascii="Times New Roman"/>
          <w:b w:val="false"/>
          <w:i w:val="false"/>
          <w:color w:val="000000"/>
          <w:sz w:val="28"/>
        </w:rPr>
        <w:t xml:space="preserve">
      4) 11 тармақта: </w:t>
      </w:r>
      <w:r>
        <w:br/>
      </w:r>
      <w:r>
        <w:rPr>
          <w:rFonts w:ascii="Times New Roman"/>
          <w:b w:val="false"/>
          <w:i w:val="false"/>
          <w:color w:val="000000"/>
          <w:sz w:val="28"/>
        </w:rPr>
        <w:t>
      "759154" цифрасы "759018" цифрасымен ауыстырылсын;</w:t>
      </w:r>
      <w:r>
        <w:br/>
      </w:r>
      <w:r>
        <w:rPr>
          <w:rFonts w:ascii="Times New Roman"/>
          <w:b w:val="false"/>
          <w:i w:val="false"/>
          <w:color w:val="000000"/>
          <w:sz w:val="28"/>
        </w:rPr>
        <w:t>
      5) 14 тармақта:</w:t>
      </w:r>
      <w:r>
        <w:br/>
      </w:r>
      <w:r>
        <w:rPr>
          <w:rFonts w:ascii="Times New Roman"/>
          <w:b w:val="false"/>
          <w:i w:val="false"/>
          <w:color w:val="000000"/>
          <w:sz w:val="28"/>
        </w:rPr>
        <w:t>
      "2032727" цифрасы "2223180" цифрасымен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Атырау қаласы бойынша 2010 жылдың 1 қаңтарынан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XVІІ сессия төрағасы                     Б. Рысқалиев</w:t>
      </w:r>
    </w:p>
    <w:p>
      <w:pPr>
        <w:spacing w:after="0"/>
        <w:ind w:left="0"/>
        <w:jc w:val="both"/>
      </w:pPr>
      <w:r>
        <w:rPr>
          <w:rFonts w:ascii="Times New Roman"/>
          <w:b w:val="false"/>
          <w:i/>
          <w:color w:val="000000"/>
          <w:sz w:val="28"/>
        </w:rPr>
        <w:t>      Қалалық Мәслихат хатшысы                 Б. Қазиманов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xml:space="preserve">
2010 жылғы 9 шілдедегі  </w:t>
      </w:r>
      <w:r>
        <w:br/>
      </w:r>
      <w:r>
        <w:rPr>
          <w:rFonts w:ascii="Times New Roman"/>
          <w:b w:val="false"/>
          <w:i w:val="false"/>
          <w:color w:val="000000"/>
          <w:sz w:val="28"/>
        </w:rPr>
        <w:t xml:space="preserve">
№ 197 шешіміне 1-қосымша   </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49"/>
        <w:gridCol w:w="643"/>
        <w:gridCol w:w="384"/>
        <w:gridCol w:w="710"/>
        <w:gridCol w:w="666"/>
        <w:gridCol w:w="889"/>
        <w:gridCol w:w="18"/>
        <w:gridCol w:w="7633"/>
        <w:gridCol w:w="2"/>
        <w:gridCol w:w="2053"/>
      </w:tblGrid>
      <w:tr>
        <w:trPr>
          <w:trHeight w:val="8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Ерекшелiгi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58 624 962</w:t>
            </w:r>
          </w:p>
        </w:tc>
      </w:tr>
      <w:tr>
        <w:trPr>
          <w:trHeight w:val="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27 676 059</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10 735 586</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10 735 586</w:t>
            </w:r>
          </w:p>
        </w:tc>
      </w:tr>
      <w:tr>
        <w:trPr>
          <w:trHeight w:val="2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10 230 693</w:t>
            </w:r>
          </w:p>
        </w:tc>
      </w:tr>
      <w:tr>
        <w:trPr>
          <w:trHeight w:val="3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331 935</w:t>
            </w:r>
          </w:p>
        </w:tc>
      </w:tr>
      <w:tr>
        <w:trPr>
          <w:trHeight w:val="6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172 958</w:t>
            </w:r>
          </w:p>
        </w:tc>
      </w:tr>
      <w:tr>
        <w:trPr>
          <w:trHeight w:val="1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9 126 369</w:t>
            </w:r>
          </w:p>
        </w:tc>
      </w:tr>
      <w:tr>
        <w:trPr>
          <w:trHeight w:val="1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9 126 369</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9 126 369</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3 768 567</w:t>
            </w: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2 911 437</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2 854 350</w:t>
            </w:r>
          </w:p>
        </w:tc>
      </w:tr>
      <w:tr>
        <w:trPr>
          <w:trHeight w:val="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57 087</w:t>
            </w:r>
          </w:p>
        </w:tc>
      </w:tr>
      <w:tr>
        <w:trPr>
          <w:trHeight w:val="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388 347</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14 701</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ауыл шаруашылығына арналмаған өзге де жерге салынатын жер салығы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47 777</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325 438</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468 579</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193 557</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275 022</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3 602 633</w:t>
            </w:r>
          </w:p>
        </w:tc>
      </w:tr>
      <w:tr>
        <w:trPr>
          <w:trHeight w:val="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3 310 216</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2 572 650</w:t>
            </w:r>
          </w:p>
        </w:tc>
      </w:tr>
      <w:tr>
        <w:trPr>
          <w:trHeight w:val="3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662 526</w:t>
            </w:r>
          </w:p>
        </w:tc>
      </w:tr>
      <w:tr>
        <w:trPr>
          <w:trHeight w:val="6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6 428</w:t>
            </w:r>
          </w:p>
        </w:tc>
      </w:tr>
      <w:tr>
        <w:trPr>
          <w:trHeight w:val="7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3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51 978</w:t>
            </w:r>
          </w:p>
        </w:tc>
      </w:tr>
      <w:tr>
        <w:trPr>
          <w:trHeight w:val="6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192 944</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16 416</w:t>
            </w:r>
          </w:p>
        </w:tc>
      </w:tr>
      <w:tr>
        <w:trPr>
          <w:trHeight w:val="4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26 093</w:t>
            </w:r>
          </w:p>
        </w:tc>
      </w:tr>
      <w:tr>
        <w:trPr>
          <w:trHeight w:val="6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r>
      <w:tr>
        <w:trPr>
          <w:trHeight w:val="6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w:t>
            </w:r>
          </w:p>
        </w:tc>
      </w:tr>
      <w:tr>
        <w:trPr>
          <w:trHeight w:val="4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41 652</w:t>
            </w:r>
          </w:p>
        </w:tc>
      </w:tr>
      <w:tr>
        <w:trPr>
          <w:trHeight w:val="10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76 565</w:t>
            </w:r>
          </w:p>
        </w:tc>
      </w:tr>
      <w:tr>
        <w:trPr>
          <w:trHeight w:val="1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2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442 528</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442 528</w:t>
            </w:r>
          </w:p>
        </w:tc>
      </w:tr>
      <w:tr>
        <w:trPr>
          <w:trHeight w:val="37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423 137</w:t>
            </w:r>
          </w:p>
        </w:tc>
      </w:tr>
      <w:tr>
        <w:trPr>
          <w:trHeight w:val="13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10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r>
      <w:tr>
        <w:trPr>
          <w:trHeight w:val="14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2 744</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2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4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p>
        </w:tc>
      </w:tr>
      <w:tr>
        <w:trPr>
          <w:trHeight w:val="9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10 773 730</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34 311</w:t>
            </w:r>
          </w:p>
        </w:tc>
      </w:tr>
      <w:tr>
        <w:trPr>
          <w:trHeight w:val="2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p>
        </w:tc>
      </w:tr>
      <w:tr>
        <w:trPr>
          <w:trHeight w:val="3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33 248</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33 248</w:t>
            </w:r>
          </w:p>
        </w:tc>
      </w:tr>
      <w:tr>
        <w:trPr>
          <w:trHeight w:val="3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6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6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9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3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356 227</w:t>
            </w:r>
          </w:p>
        </w:tc>
      </w:tr>
      <w:tr>
        <w:trPr>
          <w:trHeight w:val="16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356 227</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352 552</w:t>
            </w:r>
          </w:p>
        </w:tc>
      </w:tr>
      <w:tr>
        <w:trPr>
          <w:trHeight w:val="6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10 380 706</w:t>
            </w:r>
          </w:p>
        </w:tc>
      </w:tr>
      <w:tr>
        <w:trPr>
          <w:trHeight w:val="1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10 380 706</w:t>
            </w:r>
          </w:p>
        </w:tc>
      </w:tr>
      <w:tr>
        <w:trPr>
          <w:trHeight w:val="64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3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10 378 317</w:t>
            </w:r>
          </w:p>
        </w:tc>
      </w:tr>
      <w:tr>
        <w:trPr>
          <w:trHeight w:val="1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2 697 867</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971 972</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971 972</w:t>
            </w:r>
          </w:p>
        </w:tc>
      </w:tr>
      <w:tr>
        <w:trPr>
          <w:trHeight w:val="7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3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1 725 895</w:t>
            </w:r>
          </w:p>
        </w:tc>
      </w:tr>
      <w:tr>
        <w:trPr>
          <w:trHeight w:val="2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1 725 889</w:t>
            </w:r>
          </w:p>
        </w:tc>
      </w:tr>
      <w:tr>
        <w:trPr>
          <w:trHeight w:val="1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1 725 889</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17 477 306</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17 477 306</w:t>
            </w:r>
          </w:p>
        </w:tc>
      </w:tr>
      <w:tr>
        <w:trPr>
          <w:trHeight w:val="1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17 477 306</w:t>
            </w:r>
          </w:p>
        </w:tc>
      </w:tr>
      <w:tr>
        <w:trPr>
          <w:trHeight w:val="1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6 858 474</w:t>
            </w: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10 618 832</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57 922 976</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246 768</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192 015</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14 305</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82 260</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84 411</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82 844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39 660</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149 895</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149 895</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149 895</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7 966 578</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1 024 697</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965 631</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965 631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4 156 823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4 156 823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4 016 904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139 919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2 785 058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2 721 180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2 721 180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466 041</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466 041</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143 080</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17 104</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115 925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24 413</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22 794</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14 468</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9 335</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87 157</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36 571</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36 571</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32 812</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19 203 798</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10 335 885</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901 460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9 434 425</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6 631 460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2 802 965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4 253 127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1 143 162</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998 246</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144 916</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3 109 965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499 082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759 018</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1 851 865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4 614 786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3 543 704</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210 822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469 871</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2 859 794</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1 054 960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1 054 960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397 686</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188 834</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176 094</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176 094</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130 710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55 842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55 842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55 842</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11 753</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10 094 173</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9 305 673</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9 305 673</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9 305 673</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133 387</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11 129</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120 637</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72 157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ғимараттарын,үй-жайлары және құрылыстарын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18 613 763</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340"/>
        <w:gridCol w:w="732"/>
        <w:gridCol w:w="884"/>
        <w:gridCol w:w="601"/>
        <w:gridCol w:w="8156"/>
        <w:gridCol w:w="2518"/>
      </w:tblGrid>
      <w:tr>
        <w:trPr>
          <w:trHeight w:val="6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бағдарламалардың</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r>
              <w:br/>
            </w:r>
            <w:r>
              <w:rPr>
                <w:rFonts w:ascii="Times New Roman"/>
                <w:b w:val="false"/>
                <w:i w:val="false"/>
                <w:color w:val="000000"/>
                <w:sz w:val="20"/>
              </w:rPr>
              <w:t>
                                    Атауы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r>
        <w:trPr>
          <w:trHeight w:val="1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r>
        <w:trPr>
          <w:trHeight w:val="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r>
        <w:trPr>
          <w:trHeight w:val="2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628"/>
        <w:gridCol w:w="629"/>
        <w:gridCol w:w="629"/>
        <w:gridCol w:w="8838"/>
        <w:gridCol w:w="2518"/>
      </w:tblGrid>
      <w:tr>
        <w:trPr>
          <w:trHeight w:val="11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Ерекшелiгi</w:t>
            </w:r>
            <w:r>
              <w:br/>
            </w:r>
            <w:r>
              <w:rPr>
                <w:rFonts w:ascii="Times New Roman"/>
                <w:b w:val="false"/>
                <w:i w:val="false"/>
                <w:color w:val="000000"/>
                <w:sz w:val="20"/>
              </w:rPr>
              <w:t>
                                     Атауы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593 586</w:t>
            </w:r>
          </w:p>
        </w:tc>
      </w:tr>
      <w:tr>
        <w:trPr>
          <w:trHeight w:val="2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-593 586</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422"/>
        <w:gridCol w:w="744"/>
        <w:gridCol w:w="701"/>
        <w:gridCol w:w="744"/>
        <w:gridCol w:w="7924"/>
        <w:gridCol w:w="2573"/>
      </w:tblGrid>
      <w:tr>
        <w:trPr>
          <w:trHeight w:val="18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бағдарламалардың</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r>
              <w:br/>
            </w:r>
            <w:r>
              <w:rPr>
                <w:rFonts w:ascii="Times New Roman"/>
                <w:b w:val="false"/>
                <w:i w:val="false"/>
                <w:color w:val="000000"/>
                <w:sz w:val="20"/>
              </w:rPr>
              <w:t>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18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2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628"/>
        <w:gridCol w:w="629"/>
        <w:gridCol w:w="629"/>
        <w:gridCol w:w="8775"/>
        <w:gridCol w:w="2581"/>
      </w:tblGrid>
      <w:tr>
        <w:trPr>
          <w:trHeight w:val="12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Ерекшелiгi</w:t>
            </w:r>
            <w:r>
              <w:br/>
            </w:r>
            <w:r>
              <w:rPr>
                <w:rFonts w:ascii="Times New Roman"/>
                <w:b w:val="false"/>
                <w:i w:val="false"/>
                <w:color w:val="000000"/>
                <w:sz w:val="20"/>
              </w:rPr>
              <w:t>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