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84ef" w14:textId="8eb8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туған Атырау қаласы азаматтарын 2011 жылдың қаңтар-наурыз айларында шақыру учаскесінде тіркеуден өткізу туралы</w:t>
      </w:r>
    </w:p>
    <w:p>
      <w:pPr>
        <w:spacing w:after="0"/>
        <w:ind w:left="0"/>
        <w:jc w:val="both"/>
      </w:pPr>
      <w:r>
        <w:rPr>
          <w:rFonts w:ascii="Times New Roman"/>
          <w:b w:val="false"/>
          <w:i w:val="false"/>
          <w:color w:val="000000"/>
          <w:sz w:val="28"/>
        </w:rPr>
        <w:t>Атырау қаласы әкімінің 2010 жылғы 15 желтоқсандағы № 135 шешімі. Атырау қалалық Әділет басқармасында 2011 жылғы 10 қаңтарда № 4-1-130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37</w:t>
      </w:r>
      <w:r>
        <w:rPr>
          <w:rFonts w:ascii="Times New Roman"/>
          <w:b w:val="false"/>
          <w:i w:val="false"/>
          <w:color w:val="000000"/>
          <w:sz w:val="28"/>
        </w:rPr>
        <w:t>, 2005 жылғы 8 шілдедегі № 74 "Әскери міндеттілік және әскери қызмет туралы" Заңының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және </w:t>
      </w:r>
      <w:r>
        <w:rPr>
          <w:rFonts w:ascii="Times New Roman"/>
          <w:b w:val="false"/>
          <w:i w:val="false"/>
          <w:color w:val="000000"/>
          <w:sz w:val="28"/>
        </w:rPr>
        <w:t>44-баптарын</w:t>
      </w:r>
      <w:r>
        <w:rPr>
          <w:rFonts w:ascii="Times New Roman"/>
          <w:b w:val="false"/>
          <w:i w:val="false"/>
          <w:color w:val="000000"/>
          <w:sz w:val="28"/>
        </w:rPr>
        <w:t xml:space="preserve"> басшылыққа ала отырып, Қазақстан Республикасы Үкіметінің 2006 жылғы 5 мамырдағы № 371 "Қазақстан Республикасында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w:t>
      </w:r>
      <w:r>
        <w:rPr>
          <w:rFonts w:ascii="Times New Roman"/>
          <w:b/>
          <w:i w:val="false"/>
          <w:color w:val="000000"/>
          <w:sz w:val="28"/>
        </w:rPr>
        <w:t xml:space="preserve"> ШЕШЕМІН:</w:t>
      </w:r>
      <w:r>
        <w:br/>
      </w:r>
      <w:r>
        <w:rPr>
          <w:rFonts w:ascii="Times New Roman"/>
          <w:b w:val="false"/>
          <w:i w:val="false"/>
          <w:color w:val="000000"/>
          <w:sz w:val="28"/>
        </w:rPr>
        <w:t>
</w:t>
      </w:r>
      <w:r>
        <w:rPr>
          <w:rFonts w:ascii="Times New Roman"/>
          <w:b w:val="false"/>
          <w:i w:val="false"/>
          <w:color w:val="000000"/>
          <w:sz w:val="28"/>
        </w:rPr>
        <w:t>
      1. Шақыру учаскесінде азаматтарды тіркеу бойынша қалалық комиссия  құрылсын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Қалалық қорғаныс істері жөніндегі басқармаға (А. Жақияев, келісім бойынша) 2011 жылғы қаңтар-наурыз айлары аралығында 1994 жылғы туған азаматтарды, сондай-ақ бұрын тіркеуден өтпеген жасы келгендерді шақыру учаскелерінде тіркеуді жүргізу ұсынылсын.</w:t>
      </w:r>
      <w:r>
        <w:br/>
      </w:r>
      <w:r>
        <w:rPr>
          <w:rFonts w:ascii="Times New Roman"/>
          <w:b w:val="false"/>
          <w:i w:val="false"/>
          <w:color w:val="000000"/>
          <w:sz w:val="28"/>
        </w:rPr>
        <w:t>
</w:t>
      </w:r>
      <w:r>
        <w:rPr>
          <w:rFonts w:ascii="Times New Roman"/>
          <w:b w:val="false"/>
          <w:i w:val="false"/>
          <w:color w:val="000000"/>
          <w:sz w:val="28"/>
        </w:rPr>
        <w:t>
      3. Атырау облыстық денсаулық сақтау басқармасына (М. Өтепқалиев, келісім бойынша):</w:t>
      </w:r>
      <w:r>
        <w:br/>
      </w:r>
      <w:r>
        <w:rPr>
          <w:rFonts w:ascii="Times New Roman"/>
          <w:b w:val="false"/>
          <w:i w:val="false"/>
          <w:color w:val="000000"/>
          <w:sz w:val="28"/>
        </w:rPr>
        <w:t>
</w:t>
      </w:r>
      <w:r>
        <w:rPr>
          <w:rFonts w:ascii="Times New Roman"/>
          <w:b w:val="false"/>
          <w:i w:val="false"/>
          <w:color w:val="000000"/>
          <w:sz w:val="28"/>
        </w:rPr>
        <w:t>
      1) тіркеу уақытында медициналық комиссия қызметіне қатыстырылатын дәрігерлерді, орта медициналық қызметкерлерді негізгі жұмыс орнын, қызметін, орташа айлық жалақысын сақтай отырып, дәрігерлік комиссия құрамында жұмыс істеу үшін іссапарға жіберуді;</w:t>
      </w:r>
      <w:r>
        <w:br/>
      </w:r>
      <w:r>
        <w:rPr>
          <w:rFonts w:ascii="Times New Roman"/>
          <w:b w:val="false"/>
          <w:i w:val="false"/>
          <w:color w:val="000000"/>
          <w:sz w:val="28"/>
        </w:rPr>
        <w:t>
</w:t>
      </w:r>
      <w:r>
        <w:rPr>
          <w:rFonts w:ascii="Times New Roman"/>
          <w:b w:val="false"/>
          <w:i w:val="false"/>
          <w:color w:val="000000"/>
          <w:sz w:val="28"/>
        </w:rPr>
        <w:t>
      2) дәрігерлік комиссияны қажетті медициналық құрал–жабдықтармен және дәрі-дәрмектермен қамтамасыз етуді;</w:t>
      </w:r>
      <w:r>
        <w:br/>
      </w:r>
      <w:r>
        <w:rPr>
          <w:rFonts w:ascii="Times New Roman"/>
          <w:b w:val="false"/>
          <w:i w:val="false"/>
          <w:color w:val="000000"/>
          <w:sz w:val="28"/>
        </w:rPr>
        <w:t>
</w:t>
      </w:r>
      <w:r>
        <w:rPr>
          <w:rFonts w:ascii="Times New Roman"/>
          <w:b w:val="false"/>
          <w:i w:val="false"/>
          <w:color w:val="000000"/>
          <w:sz w:val="28"/>
        </w:rPr>
        <w:t>
      3) тіркеуге жататын азаматтарды № 1, 2, 3, 4 емханаларда медициналық тексеруден өткізу және емханаларды қажетті мөлшердегі ренгенпленкалармен, химикаттармен қамтамасыз етуді;</w:t>
      </w:r>
      <w:r>
        <w:br/>
      </w:r>
      <w:r>
        <w:rPr>
          <w:rFonts w:ascii="Times New Roman"/>
          <w:b w:val="false"/>
          <w:i w:val="false"/>
          <w:color w:val="000000"/>
          <w:sz w:val="28"/>
        </w:rPr>
        <w:t>
</w:t>
      </w:r>
      <w:r>
        <w:rPr>
          <w:rFonts w:ascii="Times New Roman"/>
          <w:b w:val="false"/>
          <w:i w:val="false"/>
          <w:color w:val="000000"/>
          <w:sz w:val="28"/>
        </w:rPr>
        <w:t>
      4) 2011 жылдың қаңтар-наурыз айлары аралығында қалалық қорғаныс істері жөніндегі басқармаға 1994 жылы туған азаматтардың (Ф-25У) амбулаториялық картасы мен (Ф-25-1У) салынатын беттерді беруді қамтамасыз етіп және өкпе ауруы, тері-қан тамыр және басқа да аурулар жөнінде есепте тұрғандардың тізімін беруді;</w:t>
      </w:r>
      <w:r>
        <w:br/>
      </w:r>
      <w:r>
        <w:rPr>
          <w:rFonts w:ascii="Times New Roman"/>
          <w:b w:val="false"/>
          <w:i w:val="false"/>
          <w:color w:val="000000"/>
          <w:sz w:val="28"/>
        </w:rPr>
        <w:t>
</w:t>
      </w:r>
      <w:r>
        <w:rPr>
          <w:rFonts w:ascii="Times New Roman"/>
          <w:b w:val="false"/>
          <w:i w:val="false"/>
          <w:color w:val="000000"/>
          <w:sz w:val="28"/>
        </w:rPr>
        <w:t>
      5) әскерге шақыру кезеңінде стационарлық және амбулаториялық тексеру мен емдеу жүргізу үшін облыстық және қалалық аурухана, емханаларда қажетінше төсек орын бөлуді;</w:t>
      </w:r>
      <w:r>
        <w:br/>
      </w:r>
      <w:r>
        <w:rPr>
          <w:rFonts w:ascii="Times New Roman"/>
          <w:b w:val="false"/>
          <w:i w:val="false"/>
          <w:color w:val="000000"/>
          <w:sz w:val="28"/>
        </w:rPr>
        <w:t>
</w:t>
      </w:r>
      <w:r>
        <w:rPr>
          <w:rFonts w:ascii="Times New Roman"/>
          <w:b w:val="false"/>
          <w:i w:val="false"/>
          <w:color w:val="000000"/>
          <w:sz w:val="28"/>
        </w:rPr>
        <w:t>
      6) тіркеу уақытында шақыру учаскелерінде тіркелушілер арасында емдеу-сауықтыру жұмыстарын жүргізіп, емдеуді қажет ететіндерге арналған сауықтыру жұмыстарын 2011 жылдың 1 маусымына дейін аяқтауды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4. Қалалық ішкі істер басқармасына (С. Ербулеков, келісім бойынша):</w:t>
      </w:r>
      <w:r>
        <w:br/>
      </w:r>
      <w:r>
        <w:rPr>
          <w:rFonts w:ascii="Times New Roman"/>
          <w:b w:val="false"/>
          <w:i w:val="false"/>
          <w:color w:val="000000"/>
          <w:sz w:val="28"/>
        </w:rPr>
        <w:t>
</w:t>
      </w:r>
      <w:r>
        <w:rPr>
          <w:rFonts w:ascii="Times New Roman"/>
          <w:b w:val="false"/>
          <w:i w:val="false"/>
          <w:color w:val="000000"/>
          <w:sz w:val="28"/>
        </w:rPr>
        <w:t>
      1) 1994 жылы туған жасөспірімдерді тіркеу кезінде қалалық қорғаныс істері жөніндегі басқармамен бірге шақыру учаскесінде қоғамдық тәртіптің сақталуын қамтамасыз етуді, қаланың барлық аумағында азаматтардың шақыру учаскелеріне келуін бақылауды жүзеге асыруды, тіркелуден жалтару әрекетінің алдын алу мақсатында өзара іс-қимыл көрсетуді;</w:t>
      </w:r>
      <w:r>
        <w:br/>
      </w:r>
      <w:r>
        <w:rPr>
          <w:rFonts w:ascii="Times New Roman"/>
          <w:b w:val="false"/>
          <w:i w:val="false"/>
          <w:color w:val="000000"/>
          <w:sz w:val="28"/>
        </w:rPr>
        <w:t>
</w:t>
      </w:r>
      <w:r>
        <w:rPr>
          <w:rFonts w:ascii="Times New Roman"/>
          <w:b w:val="false"/>
          <w:i w:val="false"/>
          <w:color w:val="000000"/>
          <w:sz w:val="28"/>
        </w:rPr>
        <w:t>
      2) қалалық қорғаныс істері жөніндегі басқармаға қылмыстық жауапкершілікке тартылған және тергеуде жүрген 1994 жылы туған азаматтардың тізімін беруді ұйымдастыру ұсынылсын.</w:t>
      </w:r>
      <w:r>
        <w:br/>
      </w:r>
      <w:r>
        <w:rPr>
          <w:rFonts w:ascii="Times New Roman"/>
          <w:b w:val="false"/>
          <w:i w:val="false"/>
          <w:color w:val="000000"/>
          <w:sz w:val="28"/>
        </w:rPr>
        <w:t>
</w:t>
      </w:r>
      <w:r>
        <w:rPr>
          <w:rFonts w:ascii="Times New Roman"/>
          <w:b w:val="false"/>
          <w:i w:val="false"/>
          <w:color w:val="000000"/>
          <w:sz w:val="28"/>
        </w:rPr>
        <w:t>
      5. Қалалық білім бөлімі (С. Әлібаева) барлық оқу орындары бойынша тіркеуге жататын азаматтардың тіркеуге дейін алдын-ала ЭКГ, анализдерден және флюрографиялық тексерулерден өтуін, әрбір азаматтың жеке ісіндегі құжаттарының толық болуын және азаматтардың тіркеуден кесте бойынша толық өтуін қадағаласын.</w:t>
      </w:r>
      <w:r>
        <w:br/>
      </w:r>
      <w:r>
        <w:rPr>
          <w:rFonts w:ascii="Times New Roman"/>
          <w:b w:val="false"/>
          <w:i w:val="false"/>
          <w:color w:val="000000"/>
          <w:sz w:val="28"/>
        </w:rPr>
        <w:t>
</w:t>
      </w:r>
      <w:r>
        <w:rPr>
          <w:rFonts w:ascii="Times New Roman"/>
          <w:b w:val="false"/>
          <w:i w:val="false"/>
          <w:color w:val="000000"/>
          <w:sz w:val="28"/>
        </w:rPr>
        <w:t>
      6. Қалалық жұмыспен қамту және әлеуметтік бағдарламалар бөлімі (Н. Хабиева) қаңтар-наурыз айларында 1994 жылы туған азаматтарды шақыру учаскесінде тіркеуді сапалы жүргізу үшін, қалалық қорғаныс істері жөніндегі басқармаға 2011 жылдың қаңтар-наурыз айлары аралығында тіркеудегі жұмыссыздар есебінен техникалық қызметкерлер бөлуді қамтамасыз етсін.</w:t>
      </w:r>
      <w:r>
        <w:br/>
      </w:r>
      <w:r>
        <w:rPr>
          <w:rFonts w:ascii="Times New Roman"/>
          <w:b w:val="false"/>
          <w:i w:val="false"/>
          <w:color w:val="000000"/>
          <w:sz w:val="28"/>
        </w:rPr>
        <w:t>
</w:t>
      </w:r>
      <w:r>
        <w:rPr>
          <w:rFonts w:ascii="Times New Roman"/>
          <w:b w:val="false"/>
          <w:i w:val="false"/>
          <w:color w:val="000000"/>
          <w:sz w:val="28"/>
        </w:rPr>
        <w:t>
      7. Қалалық тұрғын үй-комммуналдық шаруашылығы, жолаушылар көлігі және автокөлік жолдары бөлімі (Ж. Қарағаев) азаматтарды шақыру учаскесінде тіркеу жұмыстарын уақтылы жүргізу үшін қалалық қорғаныс істері жөніндегі басқармаға тіркеу мерзімі аяқталғанша кезекші автокөліктер бөлуді қарастырсын.</w:t>
      </w:r>
      <w:r>
        <w:br/>
      </w:r>
      <w:r>
        <w:rPr>
          <w:rFonts w:ascii="Times New Roman"/>
          <w:b w:val="false"/>
          <w:i w:val="false"/>
          <w:color w:val="000000"/>
          <w:sz w:val="28"/>
        </w:rPr>
        <w:t>
</w:t>
      </w:r>
      <w:r>
        <w:rPr>
          <w:rFonts w:ascii="Times New Roman"/>
          <w:b w:val="false"/>
          <w:i w:val="false"/>
          <w:color w:val="000000"/>
          <w:sz w:val="28"/>
        </w:rPr>
        <w:t>
      8.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Осы шешімнің орындалуына бақылау жасау қала әкімінің орынбасары К. Жаулинге жүктелсін.</w:t>
      </w:r>
    </w:p>
    <w:bookmarkEnd w:id="0"/>
    <w:p>
      <w:pPr>
        <w:spacing w:after="0"/>
        <w:ind w:left="0"/>
        <w:jc w:val="both"/>
      </w:pPr>
      <w:r>
        <w:rPr>
          <w:rFonts w:ascii="Times New Roman"/>
          <w:b w:val="false"/>
          <w:i/>
          <w:color w:val="000000"/>
          <w:sz w:val="28"/>
        </w:rPr>
        <w:t>      Қала әкімі                             М. Исмұратов</w:t>
      </w:r>
    </w:p>
    <w:bookmarkStart w:name="z19" w:id="1"/>
    <w:p>
      <w:pPr>
        <w:spacing w:after="0"/>
        <w:ind w:left="0"/>
        <w:jc w:val="both"/>
      </w:pPr>
      <w:r>
        <w:rPr>
          <w:rFonts w:ascii="Times New Roman"/>
          <w:b w:val="false"/>
          <w:i w:val="false"/>
          <w:color w:val="000000"/>
          <w:sz w:val="28"/>
        </w:rPr>
        <w:t>
КЕЛІСІЛДІ:</w:t>
      </w:r>
    </w:p>
    <w:bookmarkEnd w:id="1"/>
    <w:p>
      <w:pPr>
        <w:spacing w:after="0"/>
        <w:ind w:left="0"/>
        <w:jc w:val="both"/>
      </w:pPr>
      <w:r>
        <w:rPr>
          <w:rFonts w:ascii="Times New Roman"/>
          <w:b w:val="false"/>
          <w:i w:val="false"/>
          <w:color w:val="000000"/>
          <w:sz w:val="28"/>
        </w:rPr>
        <w:t>Атырау қалалық қорғаныс істері жөніндегі басқарма</w:t>
      </w:r>
      <w:r>
        <w:br/>
      </w:r>
      <w:r>
        <w:rPr>
          <w:rFonts w:ascii="Times New Roman"/>
          <w:b w:val="false"/>
          <w:i w:val="false"/>
          <w:color w:val="000000"/>
          <w:sz w:val="28"/>
        </w:rPr>
        <w:t>
бастығы, полковник (келісім бойынша) А. Жақияев  15.12.2010 ж.</w:t>
      </w:r>
      <w:r>
        <w:br/>
      </w:r>
      <w:r>
        <w:rPr>
          <w:rFonts w:ascii="Times New Roman"/>
          <w:b w:val="false"/>
          <w:i w:val="false"/>
          <w:color w:val="000000"/>
          <w:sz w:val="28"/>
        </w:rPr>
        <w:t>
Атырау қалалық ішкі істер басқармасының бастығы,</w:t>
      </w:r>
      <w:r>
        <w:br/>
      </w:r>
      <w:r>
        <w:rPr>
          <w:rFonts w:ascii="Times New Roman"/>
          <w:b w:val="false"/>
          <w:i w:val="false"/>
          <w:color w:val="000000"/>
          <w:sz w:val="28"/>
        </w:rPr>
        <w:t>
полиция подполковнигі (келісім бойынша) С. Ербулеков 15.12.2010 ж.</w:t>
      </w:r>
      <w:r>
        <w:br/>
      </w:r>
      <w:r>
        <w:rPr>
          <w:rFonts w:ascii="Times New Roman"/>
          <w:b w:val="false"/>
          <w:i w:val="false"/>
          <w:color w:val="000000"/>
          <w:sz w:val="28"/>
        </w:rPr>
        <w:t>
Атырау облысы денсаулық сақтау басқармасының</w:t>
      </w:r>
      <w:r>
        <w:br/>
      </w:r>
      <w:r>
        <w:rPr>
          <w:rFonts w:ascii="Times New Roman"/>
          <w:b w:val="false"/>
          <w:i w:val="false"/>
          <w:color w:val="000000"/>
          <w:sz w:val="28"/>
        </w:rPr>
        <w:t>
бастығы (келісім бойынша) М. Өтепқалиев 15.12.2010 ж.</w:t>
      </w:r>
    </w:p>
    <w:bookmarkStart w:name="z20" w:id="2"/>
    <w:p>
      <w:pPr>
        <w:spacing w:after="0"/>
        <w:ind w:left="0"/>
        <w:jc w:val="both"/>
      </w:pPr>
      <w:r>
        <w:rPr>
          <w:rFonts w:ascii="Times New Roman"/>
          <w:b w:val="false"/>
          <w:i w:val="false"/>
          <w:color w:val="000000"/>
          <w:sz w:val="28"/>
        </w:rPr>
        <w:t xml:space="preserve">
Қала әкімінің        </w:t>
      </w:r>
      <w:r>
        <w:br/>
      </w:r>
      <w:r>
        <w:rPr>
          <w:rFonts w:ascii="Times New Roman"/>
          <w:b w:val="false"/>
          <w:i w:val="false"/>
          <w:color w:val="000000"/>
          <w:sz w:val="28"/>
        </w:rPr>
        <w:t xml:space="preserve">
2010 жылғы 15 желтоқсандағы  </w:t>
      </w:r>
      <w:r>
        <w:br/>
      </w:r>
      <w:r>
        <w:rPr>
          <w:rFonts w:ascii="Times New Roman"/>
          <w:b w:val="false"/>
          <w:i w:val="false"/>
          <w:color w:val="000000"/>
          <w:sz w:val="28"/>
        </w:rPr>
        <w:t>
135 шешімімен бекітілген қосымша</w:t>
      </w:r>
    </w:p>
    <w:bookmarkEnd w:id="2"/>
    <w:p>
      <w:pPr>
        <w:spacing w:after="0"/>
        <w:ind w:left="0"/>
        <w:jc w:val="left"/>
      </w:pPr>
      <w:r>
        <w:rPr>
          <w:rFonts w:ascii="Times New Roman"/>
          <w:b/>
          <w:i w:val="false"/>
          <w:color w:val="000000"/>
        </w:rPr>
        <w:t xml:space="preserve"> Шақыру учакесінде азаматтарды тіркеу жөніндегі комиссия</w:t>
      </w:r>
    </w:p>
    <w:p>
      <w:pPr>
        <w:spacing w:after="0"/>
        <w:ind w:left="0"/>
        <w:jc w:val="both"/>
      </w:pPr>
      <w:r>
        <w:rPr>
          <w:rFonts w:ascii="Times New Roman"/>
          <w:b w:val="false"/>
          <w:i w:val="false"/>
          <w:color w:val="000000"/>
          <w:sz w:val="28"/>
        </w:rPr>
        <w:t>Альберт Жүсіпұлы Жақияев - Атырау қалалық қорғаныс істер жөніндегі</w:t>
      </w:r>
      <w:r>
        <w:br/>
      </w:r>
      <w:r>
        <w:rPr>
          <w:rFonts w:ascii="Times New Roman"/>
          <w:b w:val="false"/>
          <w:i w:val="false"/>
          <w:color w:val="000000"/>
          <w:sz w:val="28"/>
        </w:rPr>
        <w:t>
                           басқарманың бастығы, комиссия төрағасы;</w:t>
      </w:r>
    </w:p>
    <w:p>
      <w:pPr>
        <w:spacing w:after="0"/>
        <w:ind w:left="0"/>
        <w:jc w:val="both"/>
      </w:pPr>
      <w:r>
        <w:rPr>
          <w:rFonts w:ascii="Times New Roman"/>
          <w:b w:val="false"/>
          <w:i w:val="false"/>
          <w:color w:val="000000"/>
          <w:sz w:val="28"/>
        </w:rPr>
        <w:t>Киікбай Мыңбайұлы Жаулин - Қала әкімінің орынбасары, комиссия</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Қалжан Төлеуқызы         - Мейірбике, комиссия хатшысы.</w:t>
      </w:r>
      <w:r>
        <w:br/>
      </w:r>
      <w:r>
        <w:rPr>
          <w:rFonts w:ascii="Times New Roman"/>
          <w:b w:val="false"/>
          <w:i w:val="false"/>
          <w:color w:val="000000"/>
          <w:sz w:val="28"/>
        </w:rPr>
        <w:t>
Дүйсалиева</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Жанболат Әділгерейұлы    - Қалалық ішкі істер басқармасы бастығының</w:t>
      </w:r>
      <w:r>
        <w:br/>
      </w:r>
      <w:r>
        <w:rPr>
          <w:rFonts w:ascii="Times New Roman"/>
          <w:b w:val="false"/>
          <w:i w:val="false"/>
          <w:color w:val="000000"/>
          <w:sz w:val="28"/>
        </w:rPr>
        <w:t>
Қайралапов                 орынбасары (келісім бойынша);</w:t>
      </w:r>
    </w:p>
    <w:p>
      <w:pPr>
        <w:spacing w:after="0"/>
        <w:ind w:left="0"/>
        <w:jc w:val="both"/>
      </w:pPr>
      <w:r>
        <w:rPr>
          <w:rFonts w:ascii="Times New Roman"/>
          <w:b w:val="false"/>
          <w:i w:val="false"/>
          <w:color w:val="000000"/>
          <w:sz w:val="28"/>
        </w:rPr>
        <w:t>Гүлнар Хасанғалиқызы     - Дәрігер, дәрігерлік комиссия төрайымы.</w:t>
      </w:r>
      <w:r>
        <w:br/>
      </w:r>
      <w:r>
        <w:rPr>
          <w:rFonts w:ascii="Times New Roman"/>
          <w:b w:val="false"/>
          <w:i w:val="false"/>
          <w:color w:val="000000"/>
          <w:sz w:val="28"/>
        </w:rPr>
        <w:t>
Құлғалиева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