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fe42" w14:textId="bd6f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сәуір-маусым және қазан-желтоқсан айларында азаматтарды мерзімді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2010 жылғы 26 сәуірдегі № 79 қаулысы. Исатай аудандық Әділет басқармасында 2010 жылғы 28 мамырда 
№ 4-4-165 тіркелді. Күші жойылды - Атырау облысы Исатай ауданы әкімдігінің 2011 жылғы 24 мамырдағы № 77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ауданы әкімдігінің 24.05.2011 № 77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№ 74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қантардағы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 әкімдігінің 2010 жылғы 16 сәуірдегі № 84 "Қазақстан Республикасы Үкіметінің 2010 жылғы 15 сәуірдегі № 313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қаулысын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шақыру күніне дейін 18 жасқа толатын 1992 жылы туған және әскери қызметке шақырылуын кейінге қалдыру құқығы жоқ, шақырылу күніне дейін 27 жасқа толмаған 1983-1992 жылы аралығында туған азаматтар 2010 жылдың сәуір-маусым және қазан-желтоқсан айларында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Жастарды әскери қызметке шақыру комиссиясы құрылсын (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құрамына әскер қатарына шақырылушылардың тұрмыстық денсаулық жағдайына толық талдау жасау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Селолық округ әкімдеріне: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азаматтарды мерзімді әскери қызметке шақыруды аудандық Қорғаныс істері жөніндегі бөліммен бірге ұйымдастырсын және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шақырылушыларды тұрғылықты орнынан аудандық шақыру пунктіне дейін және облыстық жинақтаушы пункттен кері қарай - тұрғылықты жерден қызмет орнына дейін, сонымен бірге Қорғаныс істері жөніндегі бөлімнің жолдамасымен медицина мекемелерінде қосымша тексеруден өткізіп, әкелуді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Тұщықұдық, Исатай, Забурын, Қамысқала, Жанбай, Нарын селолық округіндегі әскерге шақыртушыларды 9 сәуір мен 9 тамыздан бастап алдын ала медициналық байқауға және аудандық медициналық комиссиясына жеке автокөлікпен тасымалдауды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орталық аурухана әкімшілігіне (С. Айдаралиев –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аудандық дәрігерлік комиссия құрамына тиісті дайындығы бар, тәжірибелі маман дәрігерлер мен орта білімді медицина қызметкерлерін бөлу (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шақырушылардың комиссияға келген күнінен бастап қанының тобын, резус-факторын, жұқтырылған қорғаныс тапшылығы белгісі вирусын анықтау, кеуде органдарын рентгенологиялық (флюрографиялық) зерттеу, электрокардиограмма, бруцеллезге қарсы тексеру жөніндегі жұмыстарға бақылау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анализдер тапсырту, және флюрографиядан, медициналық байқаудан өткізу жұмыстарын жүргізу ұсынылсын (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Ауданның мекемелері мен кәсіпорындар басшыларына, (келісім бойынша) 2010 жылдың сәуір-маусым және қазан-желтоқсан айларында аудандық Қорғаныс істері жөніндегі бөлімге техникалық қызметкерлер бөлу ұсынылсын (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Әскер қатарына шақырылушы жастарды облыстық медициналық байқау комиссиясына, командаларға белгіленген шақырушыларды облыстық жиын пунктіне тасымалдау үшін аудандық Қорғаныс істері жөніндегі бөліміне (Ж. Қойшыбаев - келісім бойынша) жеке көлік иелерімен шарт жасасу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Аудандық қаржы бөлімі (Е. Алмағамбетов) 2010 жылға бекітілген бюджетке сәйкес азаматтарды мерзімді әскери қызметке шақыруға байланысты шығындарды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Аудандық ішкі істер бөліміне (С. Жапақов -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азаматтарды мерзімді әскери қызметке шақыру кезінде Қорғаныс істері жөніндегі бөліммен бірге шақыру пункттерінде қоғамдық тәртіптің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белгіленген мерзімде әскерге шақыру комиссиясына келмеген адамдарды жедел іздестіріп тауып, сонымен бірге әскери қызметтен бой тасалау әрекеттеріне тосқауыл қойып, Қорғаныс істері жөніндегі бөлімге жеткізу;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командаларды көлікке отырғызып, жүргізіп жіберу, сонымен бірге шақырушылар колоннасын (шақырушылар санына қарамастан) жол полициясының қатысымен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Қаулының орындалуын бақылау аудан әкімінің орынбасары М. Өтеғалиевке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Қаулы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 Б. Қарабаев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Аудандық Қорғаныс істері          Аудандық ішкі істер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жөніндегі бөлімінің бастығы       бастығы, капитан: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__________ С. Жапақов             __________ Ж. Қойшыбаев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22.04.2010 ж.                      22.04.2010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Аудандық орталық аурухананың      "Жайықмұнайгаз" мұнай-газ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бас дәрігері                      өндіру басқармасы бастығы: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_________С. Айдаралиев            _________ Д. Төреғалиев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22.04.2010 ж.                      22.04.2010 ж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сәуірдегі № 79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Жастарды әскер қатарына шақыру комиссиясының құрамы: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Қойшыбаев Жандарбек - аудандық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Бисенбайұлы           бөлім бастығы, комиссия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Жанарыстанов Ғаллам - аудан әкімі аппаратының қаржы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бөлімінің меңгерушісі, комиссия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Кереева Баян        - аудандық емхананың емшібикесі, 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Жұмағалиқызы          бойынша), комиссия хатшысы;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Бижанова Роза       - аудандық емхананың аға дәрігері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Сембіқызы            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Карабалина Сәнім    - әскери бөлімге шақыру және іріктеу бөлімшесі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Махмутқызы            бастығының аға көмекшісі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Хисметуллин Ақан    - аудандық ішкі істер бөлімі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Ғалламұлы             орынбасары (келісім бойынша).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сәуірдегі № 79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Әскерге шақырылушыларды медициналық сараптаудан өткізетін</w:t>
      </w:r>
      <w:r>
        <w:br/>
      </w:r>
      <w:r>
        <w:rPr>
          <w:rFonts w:ascii="Times New Roman"/>
          <w:b/>
          <w:i w:val="false"/>
          <w:color w:val="000000"/>
        </w:rPr>
        <w:t>
аудандық дәрігерлік комиссия құрамы: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Абдығали Рашадин - Хирург;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Балтабек Наталья - ЭКГ 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Бижанова Роза - аға дәрігер;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Бөлекбаева Роза - Жүйке, тамыр ауруының дәрігері;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Дюсалиева Бағила - тіс дәрігері;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Куанышова Ляззат - ЭКГ дәрігері;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Исақұлов Қайрат, Бөлекбаева Роза - психиатр;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Кабделова Гулбаршын - терапевт;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Қадыралиева Айымгүл - көз дәрігері;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Қуандықов Алексей - рентгенолог;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Мұханова Рая, Сахипова Хадиша - фтизиатр;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Сугіралиева Халима - қан тобын айырушы;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Төлегенова Нина - мұрын, құлақ, тамақ ауруларының дәрігері;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Емші бике - 4 (төрт) адам.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сәуірдегі № 79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жылдың сәуір-маусым және қазан-желтоқсан айларында әскер</w:t>
      </w:r>
      <w:r>
        <w:br/>
      </w:r>
      <w:r>
        <w:rPr>
          <w:rFonts w:ascii="Times New Roman"/>
          <w:b/>
          <w:i w:val="false"/>
          <w:color w:val="000000"/>
        </w:rPr>
        <w:t>
қатарына шақырылғандардың флюрография мен анализдер тапсыру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673"/>
        <w:gridCol w:w="1193"/>
        <w:gridCol w:w="1173"/>
        <w:gridCol w:w="1113"/>
        <w:gridCol w:w="1073"/>
        <w:gridCol w:w="1053"/>
        <w:gridCol w:w="1213"/>
        <w:gridCol w:w="1413"/>
      </w:tblGrid>
      <w:tr>
        <w:trPr>
          <w:trHeight w:val="10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Өтетін күндері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3.05.10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4.05.10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5.05.10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6.05.10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7.05.10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11.05.10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9.08.10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12.08.10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13.08.10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16.08.10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17.08.10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18.08.10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19.08.10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 с/о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с/о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Новобогат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 Флюрографияға түсіру аудандық емханада жүргізіледі.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сәуірдегі № 79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округтер бойынша әскерге шақырушылардың</w:t>
      </w:r>
      <w:r>
        <w:br/>
      </w:r>
      <w:r>
        <w:rPr>
          <w:rFonts w:ascii="Times New Roman"/>
          <w:b/>
          <w:i w:val="false"/>
          <w:color w:val="000000"/>
        </w:rPr>
        <w:t>
медициналық комиссиядан өту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1289"/>
        <w:gridCol w:w="1076"/>
        <w:gridCol w:w="1038"/>
        <w:gridCol w:w="1013"/>
        <w:gridCol w:w="988"/>
        <w:gridCol w:w="988"/>
        <w:gridCol w:w="1126"/>
        <w:gridCol w:w="1087"/>
        <w:gridCol w:w="5114"/>
      </w:tblGrid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Өтетін күндері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3.05.10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4.05.10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5.05.10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6.05.10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7.05.10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11.05.10</w:t>
            </w:r>
          </w:p>
        </w:tc>
        <w:tc>
          <w:tcPr>
            <w:tcW w:w="5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күндер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1.09.10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2.09.10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3.04.10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6.09.10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7.09.10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 с/о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12.13.14.05.27,28,05.1,2.06.10.10.09.16,17.09 23,24. 09.29.30.09.1.10.7,8,14,15,21,22,28,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29.10.10.4,5,ХІ,11,12,18,19,25,26.ХІ. 1,2.ХІІ.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с/о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сәуірдегі № 79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Қорғаныс істері жөніндегі бөлімге мекемелер арқылы</w:t>
      </w:r>
      <w:r>
        <w:br/>
      </w:r>
      <w:r>
        <w:rPr>
          <w:rFonts w:ascii="Times New Roman"/>
          <w:b/>
          <w:i w:val="false"/>
          <w:color w:val="000000"/>
        </w:rPr>
        <w:t>
бөлінетін техникалық қызметкерлердің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6485"/>
        <w:gridCol w:w="972"/>
        <w:gridCol w:w="4885"/>
      </w:tblGrid>
      <w:tr>
        <w:trPr>
          <w:trHeight w:val="1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Кәсіпорын, мекемелер атауы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Бөліну күні</w:t>
            </w:r>
          </w:p>
        </w:tc>
      </w:tr>
      <w:tr>
        <w:trPr>
          <w:trHeight w:val="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Жайықмұнай-газ өндіру басқармасы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3.05.2010ж.-27.07.2010ж.</w:t>
            </w:r>
          </w:p>
        </w:tc>
      </w:tr>
      <w:tr>
        <w:trPr>
          <w:trHeight w:val="1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3.05.2010ж.-27.07.2010ж.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3.05.2010ж.-27.07.2010ж.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