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235e" w14:textId="45f2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жекелеген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2010 жылғы 25 маусымдағы N 31/318-IV Шешімі және Оңтүстік Қазақстан облысы әкімдігінің 2010 жылғы 12 шілдедегі N 254 Қаулысы. Оңтүстік Қазақстан облысы Әділет департаментінде 2010 жылғы 2 тамызда N 2034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аумақтардағы тұрғындардың пікірлерін ескере отырып және Оңтүстік Қазақстан облысының Сайрам, Түлкібас аудандары мәслихаттары мен әкімдіктерінің ұсыныстары бойынша,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жекелеген әкімшілік-аумақтық бірліктері: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округінің Пахтазарибдар ауылы – Қосбұлақ ауылы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округінің Көмешбұлақ-2 ауылы - Қасымбек датқа ауылы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Түлкібас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Балықты ауылдық округінің Калинин ауылы – Көкбұлақ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 рет ресми жарияланғаннан кейін он күнтізбелік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Р.Тәңірбергенов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Ә.Досболов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