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2c28" w14:textId="2c92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21 желтоқсан 2009 жылғы "2010-2012 жылдарға арналған аудан бюджеті туралы" N 26/137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2010 жылғы 15 сәуірдегі N 32/177 шешімі. Оңтүстік Қазақстан облысы Бәйдібек ауданының Әділет басқармасында 2010 жылғы 22 сәуірде N 14-5-92 тіркелді. Қолданылу мерзімінің аяқталуына байланысты шешімнің күші жойылды - Оңтүстік Қазақстан облысы Бәйдібек ауданы мәслихатының 2012 жылғы 6 тамыздағы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ауданы мәслихатының 2012.08.06 № 80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Бәйдібек аудандық Мәслихатының 21 желтоқсан 2009 жылғы "2010-2012 жылдарға арналған аудан бюджеті туралы" (Нормативтік құқықтық актілерді мемлекеттік тіркеу тізілімінде № 14-5-85 тіркелген, 8 қаңтар 2010 жылғы "Шаян" газетінде жарияланған) </w:t>
      </w:r>
      <w:r>
        <w:rPr>
          <w:rFonts w:ascii="Times New Roman"/>
          <w:b w:val="false"/>
          <w:i w:val="false"/>
          <w:color w:val="000000"/>
          <w:sz w:val="28"/>
        </w:rPr>
        <w:t>№ 26/137</w:t>
      </w:r>
      <w:r>
        <w:rPr>
          <w:rFonts w:ascii="Times New Roman"/>
          <w:b w:val="false"/>
          <w:i w:val="false"/>
          <w:color w:val="000000"/>
          <w:sz w:val="28"/>
        </w:rPr>
        <w:t xml:space="preserve"> шешімінің 1-ші тармағына төмендегіше өзгерістер енгізілсін:</w:t>
      </w:r>
      <w:r>
        <w:br/>
      </w:r>
      <w:r>
        <w:rPr>
          <w:rFonts w:ascii="Times New Roman"/>
          <w:b w:val="false"/>
          <w:i w:val="false"/>
          <w:color w:val="000000"/>
          <w:sz w:val="28"/>
        </w:rPr>
        <w:t>
      «кірістер» деген сөзден кейінгі «4 257 887» саны «4 606 494» санымен;</w:t>
      </w:r>
      <w:r>
        <w:br/>
      </w:r>
      <w:r>
        <w:rPr>
          <w:rFonts w:ascii="Times New Roman"/>
          <w:b w:val="false"/>
          <w:i w:val="false"/>
          <w:color w:val="000000"/>
          <w:sz w:val="28"/>
        </w:rPr>
        <w:t>
      «салықтық түсімдер» деген сөздерден кейінгі «168 046» саны «172 788» санымен;</w:t>
      </w:r>
      <w:r>
        <w:br/>
      </w:r>
      <w:r>
        <w:rPr>
          <w:rFonts w:ascii="Times New Roman"/>
          <w:b w:val="false"/>
          <w:i w:val="false"/>
          <w:color w:val="000000"/>
          <w:sz w:val="28"/>
        </w:rPr>
        <w:t>
      «негізгі капиталды сатудан түсетін түсімдер» деген сөздерден кейінгі «5 000» саны «5 749» санымен;</w:t>
      </w:r>
      <w:r>
        <w:br/>
      </w:r>
      <w:r>
        <w:rPr>
          <w:rFonts w:ascii="Times New Roman"/>
          <w:b w:val="false"/>
          <w:i w:val="false"/>
          <w:color w:val="000000"/>
          <w:sz w:val="28"/>
        </w:rPr>
        <w:t>
      «трансферттердің түсімдері» деген сөздерден кейінгі «4 080 241» саны «4 423 357» санымен;</w:t>
      </w:r>
      <w:r>
        <w:br/>
      </w:r>
      <w:r>
        <w:rPr>
          <w:rFonts w:ascii="Times New Roman"/>
          <w:b w:val="false"/>
          <w:i w:val="false"/>
          <w:color w:val="000000"/>
          <w:sz w:val="28"/>
        </w:rPr>
        <w:t>
      «шығындар» деген сөзден кейінгі «4 276 448» саны «4 625 055» санымен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3-ші тармағындағы «3 400» саны «2 300» санымен, 5-ші тармағындағы «187 323» саны «54 445» санымен ауыстырылсын.</w:t>
      </w:r>
      <w:r>
        <w:br/>
      </w:r>
      <w:r>
        <w:rPr>
          <w:rFonts w:ascii="Times New Roman"/>
          <w:b w:val="false"/>
          <w:i w:val="false"/>
          <w:color w:val="000000"/>
          <w:sz w:val="28"/>
        </w:rPr>
        <w:t>
</w:t>
      </w:r>
      <w:r>
        <w:rPr>
          <w:rFonts w:ascii="Times New Roman"/>
          <w:b w:val="false"/>
          <w:i w:val="false"/>
          <w:color w:val="000000"/>
          <w:sz w:val="28"/>
        </w:rPr>
        <w:t>
      3. Аталған шешімнің № 1 қосымшасы осы шешімнің №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Б.Қалаубай</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С.Спабеков</w:t>
      </w:r>
    </w:p>
    <w:bookmarkStart w:name="z6"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 32/177 шешіміне 1-қосымша</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90"/>
        <w:gridCol w:w="550"/>
        <w:gridCol w:w="8288"/>
        <w:gridCol w:w="208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4606494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172788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61559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19333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14030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3704</w:t>
            </w:r>
          </w:p>
        </w:tc>
      </w:tr>
      <w:tr>
        <w:trPr>
          <w:trHeight w:val="6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4600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5749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5749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4423357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4423357
</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09"/>
        <w:gridCol w:w="690"/>
        <w:gridCol w:w="690"/>
        <w:gridCol w:w="7368"/>
        <w:gridCol w:w="2075"/>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4625055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172811
</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159943</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39365</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107176</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өзге де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9620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3401907
</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87376</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1979270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1979070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1936542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1335261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1282781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1282781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193265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75438</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12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18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258942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26394</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26394</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220371</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100295</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25318</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180533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129735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24611</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96923</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10318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186490
</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23367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23367</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57691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-36365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36365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17804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18561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